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Козачая смерть</w:t>
      </w:r>
    </w:p>
    <w:p>
      <w:r>
        <w:br/>
        <w:t xml:space="preserve"> Присвячено Петру Петровичу Артемовському-Гулаку</w:t>
      </w:r>
    </w:p>
    <w:p>
      <w:r>
        <w:br/>
        <w:t>Де недавно козак гомонів,&lt;br /&gt;</w:t>
        <w:br/>
        <w:t>Його кінь тупотів,&lt;br /&gt;</w:t>
        <w:br/>
        <w:t>Як на ляха козак налітав,&lt;br /&gt;</w:t>
        <w:br/>
        <w:t>В нього спис запускав,&lt;br /&gt;</w:t>
        <w:br/>
        <w:t>Там тихо по білому степові сивий&lt;br /&gt;</w:t>
        <w:br/>
        <w:t>Туман розлягається...&lt;br /&gt;</w:t>
        <w:br/>
        <w:t>Ясний місяць то із-за хмари погляне,&lt;br /&gt;</w:t>
        <w:br/>
        <w:t>То в хмару ховається...&lt;br /&gt;</w:t>
        <w:br/>
        <w:t>Степ-земля рідну й нерідну кров допиває;&lt;br /&gt;</w:t>
        <w:br/>
        <w:t>А проміж трупами стогне, мов розмовляє...&lt;br /&gt;</w:t>
        <w:br/>
        <w:t>То старий козак із сином віку доживає,&lt;br /&gt;</w:t>
        <w:br/>
        <w:t>І порубаний з посіченим він розмовляє:</w:t>
      </w:r>
    </w:p>
    <w:p>
      <w:r>
        <w:br/>
        <w:t>"Батьку, батьку! Мені душно, мене пече,&lt;br /&gt;</w:t>
        <w:br/>
        <w:t>В горлі засихає!" —&lt;br /&gt;</w:t>
        <w:br/>
        <w:t>"Синку, синку! Біля мене все кров тече,&lt;br /&gt;</w:t>
        <w:br/>
        <w:t>Водиці немає!"</w:t>
      </w:r>
    </w:p>
    <w:p>
      <w:r>
        <w:br/>
        <w:t>"Батьку, батьку! Хто по нас в степу заплаче,&lt;br /&gt;</w:t>
        <w:br/>
        <w:t>Хто нас поховає?" —&lt;br /&gt;</w:t>
        <w:br/>
        <w:t>"Чуєш, синку? Чорний ворон в'ється, кряче,&lt;br /&gt;</w:t>
        <w:br/>
        <w:t>за дяка співає!"</w:t>
      </w:r>
    </w:p>
    <w:p>
      <w:r>
        <w:br/>
        <w:t>"Батьку! Із-за плечей мороз подирає,&lt;br /&gt;</w:t>
        <w:br/>
        <w:t>В серці стине, стине..." —&lt;br /&gt;</w:t>
        <w:br/>
        <w:t>"Трупом вкрийся, кров'ю вражою умийся,&lt;br /&gt;</w:t>
        <w:br/>
        <w:t>Й їх не трохи гине!"</w:t>
      </w:r>
    </w:p>
    <w:p>
      <w:r>
        <w:br/>
        <w:t>Отак розмовляло, далі застогнало,&lt;br /&gt;</w:t>
        <w:br/>
        <w:t>А далі й замовкло... тільки кров дзюрчала...&lt;br /&gt;</w:t>
        <w:br/>
        <w:t>Де недавно козак гомонів, його кінь тупотів, —&lt;br /&gt;</w:t>
        <w:br/>
        <w:t>Ворон крякав, літав, і спускався, й на трупах сідав...&lt;br /&gt;</w:t>
        <w:br/>
        <w:t>Чуєш, як і вітер засвистів, загомонів?&lt;br /&gt;</w:t>
        <w:br/>
        <w:t>Плаче, оплакує козаків — своїх братів!..&lt;br /&gt;</w:t>
        <w:br/>
        <w:t>Кості по степах в пісках ховає,&lt;br /&gt;</w:t>
        <w:br/>
        <w:t>Пісню поминальную співає...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Козачая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