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Кольорові приколи</w:t>
      </w:r>
    </w:p>
    <w:p>
      <w:r>
        <w:br/>
        <w:t xml:space="preserve"> Два зелених крокодили&lt;br /&gt;</w:t>
        <w:br/>
        <w:t>аж по дрова в ліс ходили,&lt;br /&gt;</w:t>
        <w:br/>
        <w:t>та у лісі, як на зло,&lt;br /&gt;</w:t>
        <w:br/>
        <w:t>дров зелених не було.</w:t>
      </w:r>
    </w:p>
    <w:p>
      <w:r>
        <w:br/>
        <w:t>Два слони сріблясто-сірі&lt;br /&gt;</w:t>
        <w:br/>
        <w:t>на сріблясту гору сіли.&lt;br /&gt;</w:t>
        <w:br/>
        <w:t>Хоч би що їм говорив,&lt;br /&gt;</w:t>
        <w:br/>
        <w:t>а зробилось дві гори.</w:t>
      </w:r>
    </w:p>
    <w:p>
      <w:r>
        <w:br/>
        <w:t>На червоній черепиці&lt;br /&gt;</w:t>
        <w:br/>
        <w:t>спали дві червоних птиці.&lt;br /&gt;</w:t>
        <w:br/>
        <w:t>Дивувались вранці-рано:&lt;br /&gt;</w:t>
        <w:br/>
        <w:t>– Я рожева, ти багряна.</w:t>
      </w:r>
    </w:p>
    <w:p>
      <w:r>
        <w:br/>
        <w:t>Дві коричневих мурахи&lt;br /&gt;</w:t>
        <w:br/>
        <w:t>повбирались у папахи&lt;br /&gt;</w:t>
        <w:br/>
        <w:t>і в коричневих дворах&lt;br /&gt;</w:t>
        <w:br/>
        <w:t>загубились між мурах.</w:t>
      </w:r>
    </w:p>
    <w:p>
      <w:r>
        <w:br/>
        <w:t>Раз на грушку теплу, спілу&lt;br /&gt;</w:t>
        <w:br/>
        <w:t>двійко приятельок сіло –&lt;br /&gt;</w:t>
        <w:br/>
        <w:t>жовті-жовті дві оси…&lt;br /&gt;</w:t>
        <w:br/>
        <w:t>Обережно! Не вкуси…</w:t>
      </w:r>
    </w:p>
    <w:p>
      <w:r>
        <w:br/>
        <w:t>Синій кит гука киту:&lt;br /&gt;</w:t>
        <w:br/>
        <w:t>– Я шукаю смакоту.&lt;br /&gt;</w:t>
        <w:br/>
        <w:t>Синій кит відповіда:&lt;br /&gt;</w:t>
        <w:br/>
        <w:t>– Ду-уже синя смакота.</w:t>
      </w:r>
    </w:p>
    <w:p>
      <w:r>
        <w:br/>
        <w:t>Біла киця кицю білу&lt;br /&gt;</w:t>
        <w:br/>
        <w:t>похвалила, як уміла:&lt;br /&gt;</w:t>
        <w:br/>
        <w:t>– Ти білесенька така.&lt;br /&gt;</w:t>
        <w:br/>
        <w:t>Напилася молока!</w:t>
      </w:r>
    </w:p>
    <w:p>
      <w:r>
        <w:br/>
        <w:t>Раз вужище чорно-чорний&lt;br /&gt;</w:t>
        <w:br/>
        <w:t>до чорнозему дочовгав.&lt;br /&gt;</w:t>
        <w:br/>
        <w:t>– От лиш вуха зачорню я,&lt;br /&gt;</w:t>
        <w:br/>
        <w:t>і безпечно заночую.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Кольорові приколи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