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Килимами-димами лик вiкiв, килимами-димами лик...</w:t>
      </w:r>
    </w:p>
    <w:p>
      <w:r>
        <w:br/>
        <w:t xml:space="preserve"> Килимами-димами лик вiкiв, килимами-димами лик&lt;br /&gt;</w:t>
        <w:br/>
        <w:t>Її&lt;br /&gt;</w:t>
        <w:br/>
        <w:t>В'яв.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Килимами-димами лик вiкiв, килимами-димами лик...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