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Хтось із саійців...</w:t>
      </w:r>
    </w:p>
    <w:p>
      <w:r>
        <w:br/>
        <w:t xml:space="preserve"> Архілох&lt;br /&gt;</w:t>
        <w:br/>
        <w:t>Хтось із саійців щитом моїм добрим пишається нині...</w:t>
      </w:r>
    </w:p>
    <w:p>
      <w:r>
        <w:br/>
        <w:t>Перекладач: Андрій Содомора&lt;br /&gt;</w:t>
        <w:br/>
        <w:t>Джерело: З книги: Золоте руно. З античної поезії: Збірка.-К.: Веселка, 1985.</w:t>
      </w:r>
    </w:p>
    <w:p>
      <w:r>
        <w:br/>
        <w:t>* * *</w:t>
      </w:r>
    </w:p>
    <w:p>
      <w:r>
        <w:br/>
        <w:t>Хтось із саійців щитом моїм добрим пишається нині:&lt;br /&gt;</w:t>
        <w:br/>
        <w:t>В битві його хоч-не-хоч десь у кущах я лишив.&lt;br /&gt;</w:t>
        <w:br/>
        <w:t>Душу зате врятував! А щитом, далебі, не журюся:&lt;br /&gt;</w:t>
        <w:br/>
        <w:t>Хай собі! Втратив один — інший, не гірший, куплю.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Хтось із саійців...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