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Казала мати колись-то...</w:t>
      </w:r>
    </w:p>
    <w:p>
      <w:r>
        <w:br/>
        <w:t xml:space="preserve"> Казала мати колись-то:&lt;br /&gt;</w:t>
        <w:br/>
        <w:t>"Як на світ привела тебе, сину,&lt;br /&gt;</w:t>
        <w:br/>
        <w:t>гляділа в твою колиску&lt;br /&gt;</w:t>
        <w:br/>
        <w:t>ніч передрозяно-синя.&lt;br /&gt;</w:t>
        <w:br/>
        <w:t>І у вікна — навстіж — вітер пахтів&lt;br /&gt;</w:t>
        <w:br/>
        <w:t>полином, деревієм і чебрецем,&lt;br /&gt;</w:t>
        <w:br/>
        <w:t>а відблиск зірниці палахкотів&lt;br /&gt;</w:t>
        <w:br/>
        <w:t>над твоїм, дитино, лицем.&lt;br /&gt;</w:t>
        <w:br/>
        <w:t>І як ясен місяць було&lt;br /&gt;</w:t>
        <w:br/>
        <w:t>твоє, мій сину, чоло.&lt;br /&gt;</w:t>
        <w:br/>
        <w:t>І назавжди в чутливість твоїх зіниць&lt;br /&gt;</w:t>
        <w:br/>
        <w:t>влився чистий колір зірниць…</w:t>
      </w:r>
    </w:p>
    <w:p>
      <w:r>
        <w:br/>
        <w:t>Де б ти, сину, не був відтоді —&lt;br /&gt;</w:t>
        <w:br/>
        <w:t>В щасті, коханні, негоді,&lt;br /&gt;</w:t>
        <w:br/>
        <w:t>праці, терпінню, бою,&lt;br /&gt;</w:t>
        <w:br/>
        <w:t>заповідь пам'ятай мою:&lt;br /&gt;</w:t>
        <w:br/>
        <w:t>з ясним чолом,&lt;br /&gt;</w:t>
        <w:br/>
        <w:t>з чистим зором —&lt;br /&gt;</w:t>
        <w:br/>
        <w:t>вмерти не сором!"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Казала мати колись-то...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