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Карпатські вечори</w:t>
      </w:r>
    </w:p>
    <w:p>
      <w:r>
        <w:br/>
        <w:t xml:space="preserve"> Розкошують вечори в Карпатах&lt;br /&gt;</w:t>
        <w:br/>
        <w:t>В літню пору, мов дівочий гріх:&lt;br /&gt;</w:t>
        <w:br/>
        <w:t>Бродять в зворах тіні волохаті,&lt;br /&gt;</w:t>
        <w:br/>
        <w:t>Потайки лякаючи усіх;&lt;br /&gt;</w:t>
        <w:br/>
        <w:t>Туманцем вкриваються вершини,&lt;br /&gt;</w:t>
        <w:br/>
        <w:t>Тихо сплять між зорями вітри,&lt;br /&gt;</w:t>
        <w:br/>
        <w:t>А довкіль густим аквамарином&lt;br /&gt;</w:t>
        <w:br/>
        <w:t>Стеляться вечірні кольори;&lt;br /&gt;</w:t>
        <w:br/>
        <w:t>Йдуть чугайстри хмари розганяти&lt;br /&gt;</w:t>
        <w:br/>
        <w:t>Серед див казкових і принад,&lt;br /&gt;</w:t>
        <w:br/>
        <w:t>Піп-Іван глядить на всі Карпати,&lt;br /&gt;</w:t>
        <w:br/>
        <w:t>Ловлячи в долоні зорепад;&lt;br /&gt;</w:t>
        <w:br/>
        <w:t>Плай туркоче, наче пізній голуб,&lt;br /&gt;</w:t>
        <w:br/>
        <w:t>Звізди золотять небесну вись,&lt;br /&gt;</w:t>
        <w:br/>
        <w:t>На крязі круті і гостроголі&lt;br /&gt;</w:t>
        <w:br/>
        <w:t>Обрій сперся й в далеч задививсь;&lt;br /&gt;</w:t>
        <w:br/>
        <w:t>Вікова Говерла, як на свято,&lt;br /&gt;</w:t>
        <w:br/>
        <w:t>До Творця звертається: прости,&lt;br /&gt;</w:t>
        <w:br/>
        <w:t>Хочу знати, щоб запам'ятати,&lt;br /&gt;</w:t>
        <w:br/>
        <w:t>Де Твої неміряні світи;&lt;br /&gt;</w:t>
        <w:br/>
        <w:t>Від кошар, де стомлені отари&lt;br /&gt;</w:t>
        <w:br/>
        <w:t>Сплять, лунає: гей, о-гей, ватруй!&lt;br /&gt;</w:t>
        <w:br/>
        <w:t>...Несіть кінця тим дивинам і чарам,&lt;br /&gt;</w:t>
        <w:br/>
        <w:t>Тільки серце голос їх почуй.&lt;br /&gt;</w:t>
        <w:br/>
        <w:t>Я люблю ці вечори цілющі,&lt;br /&gt;</w:t>
        <w:br/>
        <w:t>Що нудьги не знають й голосінь,&lt;br /&gt;</w:t>
        <w:br/>
        <w:t>Як усю Вкраїну, нині сущу,&lt;br /&gt;</w:t>
        <w:br/>
        <w:t>Як тебе, кохана, в цій красі.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Карпатські вечори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