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Карпати</w:t>
      </w:r>
    </w:p>
    <w:p>
      <w:r>
        <w:br/>
        <w:t xml:space="preserve"> &lt;blockquote&gt;Катрі Гриневичевій&lt;/blockquote&gt;</w:t>
      </w:r>
    </w:p>
    <w:p>
      <w:r>
        <w:br/>
        <w:t>Тут спізнені черешні. Дика рожа&lt;br /&gt;</w:t>
        <w:br/>
        <w:t>Ще квітне, хоч на долах — вже жнива.&lt;br /&gt;</w:t>
        <w:br/>
        <w:t>О, земле рідна, знову ти нова&lt;br /&gt;</w:t>
        <w:br/>
        <w:t>І я оттут як гість із Запорожжя.</w:t>
      </w:r>
    </w:p>
    <w:p>
      <w:r>
        <w:br/>
        <w:t>Смереки, ялівець, густа трава.&lt;br /&gt;</w:t>
        <w:br/>
        <w:t>Та Прут шумить — його не затривожать&lt;br /&gt;</w:t>
        <w:br/>
        <w:t>Ні хащі, ні камінні бездорожжя,&lt;br /&gt;</w:t>
        <w:br/>
        <w:t>Ні людські тіні, ні земні слова.</w:t>
      </w:r>
    </w:p>
    <w:p>
      <w:r>
        <w:br/>
        <w:t>Від полонини віє прохолода.&lt;br /&gt;</w:t>
        <w:br/>
        <w:t>Чим вище, тим трудніш безкрилий крок&lt;br /&gt;</w:t>
        <w:br/>
        <w:t>Людини. Та зате ж яка свобода&lt;br /&gt;</w:t>
        <w:br/>
        <w:t>В цих хвилях гір, в срібних нитках річок.</w:t>
      </w:r>
    </w:p>
    <w:p>
      <w:r>
        <w:br/>
        <w:t>Ще трохи — й майже степовий, неспинний&lt;br /&gt;</w:t>
        <w:br/>
        <w:t>Ось в груди вдарить вітер з України.</w:t>
      </w:r>
    </w:p>
    <w:p>
      <w:r>
        <w:br/>
        <w:t>20-30.08.1937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Карпати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