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Ясний осінній день, день світлого прощання...</w:t>
      </w:r>
    </w:p>
    <w:p>
      <w:r>
        <w:br/>
        <w:t xml:space="preserve"> Ясний осінній день, день світлого прощання...&lt;br /&gt;</w:t>
        <w:br/>
        <w:t>Як кожне дерево, як кожний птах,&lt;br /&gt;</w:t>
        <w:br/>
        <w:t>Я відчуваю біль згасання і зникання —&lt;br /&gt;</w:t>
        <w:br/>
        <w:t>Й людини радощі, в якої все в руках.</w:t>
      </w:r>
    </w:p>
    <w:p>
      <w:r>
        <w:br/>
        <w:t>Країни радощі, єдиної на світі,&lt;br /&gt;</w:t>
        <w:br/>
        <w:t>Де любо сіять хліб і гартувать мечі,&lt;br /&gt;</w:t>
        <w:br/>
        <w:t>Де вік виправдує страждання цеї миті,&lt;br /&gt;</w:t>
        <w:br/>
        <w:t>I вдень зникає сум, народжений вночі.</w:t>
      </w:r>
    </w:p>
    <w:p>
      <w:r>
        <w:br/>
        <w:t>Не втратив я в стрімкім круговороті&lt;br /&gt;</w:t>
        <w:br/>
        <w:t>Ні радощів буття, ні втіхи самоти,&lt;br /&gt;</w:t>
        <w:br/>
        <w:t>Буяння мускулів, блаженство крові й плоті&lt;br /&gt;</w:t>
        <w:br/>
        <w:t>Усе зумів я зберегти.</w:t>
      </w:r>
    </w:p>
    <w:p>
      <w:r>
        <w:br/>
        <w:t>Ті радощі умножив я стокротно,&lt;br /&gt;</w:t>
        <w:br/>
        <w:t>До спільної приставши боротьби&lt;br /&gt;</w:t>
        <w:br/>
        <w:t>I усвідомивши достотно&lt;br /&gt;</w:t>
        <w:br/>
        <w:t>Ходу величної доби.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Ясний осінній день, день світлого прощання...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