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Які щасливі очі у казок!..</w:t>
      </w:r>
    </w:p>
    <w:p>
      <w:r>
        <w:br/>
        <w:t xml:space="preserve"> Які щасливі очі у казок!&lt;br /&gt;</w:t>
        <w:br/>
        <w:t>Я прокидаюсь, серце калатає.&lt;br /&gt;</w:t>
        <w:br/>
        <w:t>Зима стоїть персидська, як бузок,&lt;br /&gt;</w:t>
        <w:br/>
        <w:t>і жоден птах її не хилитає.</w:t>
      </w:r>
    </w:p>
    <w:p>
      <w:r>
        <w:br/>
        <w:t>Мої палаци, вежі крижані,&lt;br /&gt;</w:t>
        <w:br/>
        <w:t>я в першу мить не знаю навіть, де я,—&lt;br /&gt;</w:t>
        <w:br/>
        <w:t>чи там, в дитинстві, чи іще у сні,&lt;br /&gt;</w:t>
        <w:br/>
        <w:t>чи в Ірпені, чи в царстві Берендея.</w:t>
      </w:r>
    </w:p>
    <w:p>
      <w:r>
        <w:br/>
        <w:t>Я в першу мить не знаю, що це — я.&lt;br /&gt;</w:t>
        <w:br/>
        <w:t>Сосновий світ здивовано вивчаю.&lt;br /&gt;</w:t>
        <w:br/>
        <w:t>Я прокидаюсь. І твоє ім'я&lt;br /&gt;</w:t>
        <w:br/>
        <w:t>наповнить душу сонцем і печаллю.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Які щасливі очі у казок!..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