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Шевченко шукав роботи</w:t>
      </w:r>
    </w:p>
    <w:p>
      <w:r>
        <w:br/>
        <w:t xml:space="preserve"> &lt;p&gt;ЯК ШЕВЧЕНКО ШУКАВ РОБОТИ</w:t>
      </w:r>
    </w:p>
    <w:p>
      <w:r>
        <w:br/>
        <w:t>Був концерт в честь Шевченка, по концерті — комерс в честь співаків і промовця, а по комерсі всі пішли спати, повні гарних вражень, пива, вина і т. п.</w:t>
      </w:r>
    </w:p>
    <w:p>
      <w:r>
        <w:br/>
        <w:t>Голова партії, пан посол Л., клався спати. Заки ще поклався, глянув на бюст Шевченка, що стояв у сумерках сусідньої кімнати в куті під кімнатною пальмою, і здалося йому, що поет рушився. Коли по хвилині глянув знову, побачив ще більше диво: постамент, на котрім стояв бюст, був одягнений в довгий кожух, а за хвилину уже цілий Шевченко вийшов з кута, зняв кучму і промовив:</w:t>
      </w:r>
    </w:p>
    <w:p>
      <w:r>
        <w:br/>
        <w:t>— Добрий вечір, пане после!</w:t>
      </w:r>
    </w:p>
    <w:p>
      <w:r>
        <w:br/>
        <w:t>— Доброго здоров'я, пане Тарасе! Ой, як же ви мене налякали!</w:t>
      </w:r>
    </w:p>
    <w:p>
      <w:r>
        <w:br/>
        <w:t>— Не бійтеся, добродію! Сідайте, поговоримо. Я до вас з просьбою.</w:t>
      </w:r>
    </w:p>
    <w:p>
      <w:r>
        <w:br/>
        <w:t>— З якою?</w:t>
      </w:r>
    </w:p>
    <w:p>
      <w:r>
        <w:br/>
        <w:t>— Знаєте, добродію, надоїло мені стояти тут у вас роками в кутку,— дайте мені яку роботу!</w:t>
      </w:r>
    </w:p>
    <w:p>
      <w:r>
        <w:br/>
        <w:t>— Яку ж я вам роботу дам?</w:t>
      </w:r>
    </w:p>
    <w:p>
      <w:r>
        <w:br/>
        <w:t>— Возьміть мене до редакції "Діла", все-таки на щось здамся.</w:t>
      </w:r>
    </w:p>
    <w:p>
      <w:r>
        <w:br/>
        <w:t>— Ані гадки, пане Тарасе! Одно те, що там повно поетів, хоч і віршів уже не пишуть, не допустять вас із зави-сті; друге: у видавничій спілці є священики, а ви автор "Марії",— не треба вам казати. А я тепер зі св. Юром у згоді. А там крилошанин Кобилянський такого на вас понаписував, що господи! Третє: "Народний комітет" не згодиться, бо ви не є членом національно-демократичної партії і християнські суспільники рекламують вас для себе. Четверте: не знати, чи ви опозиціоніст, бо ви писали утопії на тему, щоб усі слов'яне стали рідними братами, на тему братання з ляхами і т. п. Мій противник, Будзиновський, просто з'їв би мене, коли б я вас прийняв до партії і до редакції.</w:t>
      </w:r>
    </w:p>
    <w:p>
      <w:r>
        <w:br/>
        <w:t>— Ну, а послом не міг би я бути?</w:t>
      </w:r>
    </w:p>
    <w:p>
      <w:r>
        <w:br/>
        <w:t>— Годі, бо ви ані доктор, ані австрієць, ані податку не платите. Врешті, жоден наш посол не уступив би вам місця, хіба, може, посол К., що понаходив у ваших поезіях вплив Міцкевича і немало на тім зискав, отже, може, вступився би вам з вдячності. Він уже кільканайцять літ все однаково величає вас по всіх академіях і концертах, то, може, згодився би. Він і сьогодні величав вас Прометеем.</w:t>
      </w:r>
    </w:p>
    <w:p>
      <w:r>
        <w:br/>
        <w:t>— Треба з ним поговорити, се якийсь добрий чоловік. Так ви не маєте нічого для мене?</w:t>
      </w:r>
    </w:p>
    <w:p>
      <w:r>
        <w:br/>
        <w:t>— Сам не знаю, що таке для вас придумати. Може б, ви намалювали портрет секретаря "Народного комітету", бо він моя права рука... Дещо заробите...</w:t>
      </w:r>
    </w:p>
    <w:p>
      <w:r>
        <w:br/>
        <w:t>Пан посол, досить зажурений несподіваними відвідинами, склонив голову і ждав на відповідь Тараса, але сей мовчав. По хвилині посол глянув, але на фотелю не було вже нікого, тільки у кутку на постаменті стояв поетів бюст, як і перше.</w:t>
      </w:r>
    </w:p>
    <w:p>
      <w:r>
        <w:br/>
        <w:t>— Що се таке? — воркнув пан посол, протираючи очі; глянув ще раз на бюст і пішов здивований у спальню. В нього привиди бувають часто.</w:t>
      </w:r>
    </w:p>
    <w:p>
      <w:r>
        <w:br/>
        <w:t>Тим часом пан професор і посол К. заїдав ще, своїм звичаєм, фігу перед спанням і глибоко зітхав по тяжкій праці. Адже він сьогодні мав промову в честь Шевченка!</w:t>
      </w:r>
    </w:p>
    <w:p>
      <w:r>
        <w:br/>
        <w:t>Зітхав він, коли чує: хтось стукає у двері.</w:t>
      </w:r>
    </w:p>
    <w:p>
      <w:r>
        <w:br/>
        <w:t>— Хто там?</w:t>
      </w:r>
    </w:p>
    <w:p>
      <w:r>
        <w:br/>
        <w:t>— Тарас Шевченко.</w:t>
      </w:r>
    </w:p>
    <w:p>
      <w:r>
        <w:br/>
        <w:t>— Се не може бути!</w:t>
      </w:r>
    </w:p>
    <w:p>
      <w:r>
        <w:br/>
        <w:t>— Я сам! Пустіть! Прийшов подякувати вам за промову.</w:t>
      </w:r>
    </w:p>
    <w:p>
      <w:r>
        <w:br/>
        <w:t>— Дивно! В таку пізню пору! Я тяжко втомлений.</w:t>
      </w:r>
    </w:p>
    <w:p>
      <w:r>
        <w:br/>
        <w:t>— Вибачайте, се мій день і моя ніч; пустіть, будьте ласкаві!</w:t>
      </w:r>
    </w:p>
    <w:p>
      <w:r>
        <w:br/>
        <w:t>— Як же ж так, без візитної карточки, без нічого, не заповівшись? Хіба ви не знаєте, хто я?</w:t>
      </w:r>
    </w:p>
    <w:p>
      <w:r>
        <w:br/>
        <w:t>— Як же ж мені не знати? Знаю. Адже ви про мене стільки писали і говорили!</w:t>
      </w:r>
    </w:p>
    <w:p>
      <w:r>
        <w:br/>
        <w:t>Пан професор відхилив осторожно двері — перед дверми стояв справді Тарас Шевченко.</w:t>
      </w:r>
    </w:p>
    <w:p>
      <w:r>
        <w:br/>
        <w:t>— Прошу! Сідайте! Що привело вас до мене?</w:t>
      </w:r>
    </w:p>
    <w:p>
      <w:r>
        <w:br/>
        <w:t>— Роботи шукаю, добродію,— відповів Тарас, сідаючи.— Надоїло стояти по кутках хат без діла.</w:t>
      </w:r>
    </w:p>
    <w:p>
      <w:r>
        <w:br/>
        <w:t>— Яку ж роботу міг би я вам найти?</w:t>
      </w:r>
    </w:p>
    <w:p>
      <w:r>
        <w:br/>
        <w:t>— Казали мені, що ви віддали б мені свій посольський мандат,— ви один, а більше ніхто.</w:t>
      </w:r>
    </w:p>
    <w:p>
      <w:r>
        <w:br/>
        <w:t>— Я? Мав би мандат віддати?! Се ж як?</w:t>
      </w:r>
    </w:p>
    <w:p>
      <w:r>
        <w:br/>
        <w:t>— Ну так, зовсім звичайно: ви зрікаєтеся в мою користь, і я кандидую.</w:t>
      </w:r>
    </w:p>
    <w:p>
      <w:r>
        <w:br/>
        <w:t>— Ніколи в світі, добродію! Я вас дуже шаную, але — вибачайте — мені здається, що ви не є доволі підготовлені, щоби бути послом. Я ще з гімназії приготовлявся до того.</w:t>
      </w:r>
    </w:p>
    <w:p>
      <w:r>
        <w:br/>
        <w:t>— Адже ви мене сьогодні на концерті назвали Прометеем!</w:t>
      </w:r>
    </w:p>
    <w:p>
      <w:r>
        <w:br/>
        <w:t>— Ну, се інше діло! Але де ж вам послом бути? Та й на що вам се здасться? Пишіть вірші, та й годі! Адже ви не знаєте говорити по-німецьки!</w:t>
      </w:r>
    </w:p>
    <w:p>
      <w:r>
        <w:br/>
        <w:t>— Се правда! Шкода! Ну, а коли б так ви мене зробили своїм доцентом?</w:t>
      </w:r>
    </w:p>
    <w:p>
      <w:r>
        <w:br/>
        <w:t>— Без докторату! Без іспитів! Без дисертацій! Помилуйте, добродію, се ж у нас таке не буває...</w:t>
      </w:r>
    </w:p>
    <w:p>
      <w:r>
        <w:br/>
        <w:t>— Ну то хоч дозвольте мені, щоби я один курс читав про свої власні поезії. Ви і так тепер не вчите.</w:t>
      </w:r>
    </w:p>
    <w:p>
      <w:r>
        <w:br/>
        <w:t>— Але ж, добродію, ви не маєте до сього потрібної кваліфікації!— розсердився вже пан професор.</w:t>
      </w:r>
    </w:p>
    <w:p>
      <w:r>
        <w:br/>
        <w:t>— Вибачайте, але я гадаю, що вже що як що, а свої власні вірші чей я розумію?</w:t>
      </w:r>
    </w:p>
    <w:p>
      <w:r>
        <w:br/>
        <w:t>— Ні, добродію, ви їх не розумієте! Говоріть що хочете,— се не таке легке діло, як вам здається. Тут треба глибоких довголіініх студій, тут треба стільки попрацювати, як я, щоб вас зрозуміти і показати, звідки, що і як! Ви читали мою працю про вплив Міцкевича на ваші поезії?</w:t>
      </w:r>
    </w:p>
    <w:p>
      <w:r>
        <w:br/>
        <w:t>— Читав.</w:t>
      </w:r>
    </w:p>
    <w:p>
      <w:r>
        <w:br/>
        <w:t>— Ну, і що скажете?</w:t>
      </w:r>
    </w:p>
    <w:p>
      <w:r>
        <w:br/>
        <w:t>— Справді, треба довголітніх студій, щоби щось таке написати!</w:t>
      </w:r>
    </w:p>
    <w:p>
      <w:r>
        <w:br/>
        <w:t>— А я ж не казав вам?</w:t>
      </w:r>
    </w:p>
    <w:p>
      <w:r>
        <w:br/>
        <w:t>— Отже, я не розумію своїх власних поезій?</w:t>
      </w:r>
    </w:p>
    <w:p>
      <w:r>
        <w:br/>
        <w:t>— Ні! — відповів професор твердо.</w:t>
      </w:r>
    </w:p>
    <w:p>
      <w:r>
        <w:br/>
        <w:t>— Ну, а коли б я так у вас хотів іспит робити на вчителя гімназії?</w:t>
      </w:r>
    </w:p>
    <w:p>
      <w:r>
        <w:br/>
        <w:t>— Се можна! Зложите перше іспит зрілості, потім запишетеся на університет на мої виклади і інші, потім я дам вам домашню задачу, далі...</w:t>
      </w:r>
    </w:p>
    <w:p>
      <w:r>
        <w:br/>
        <w:t>— Се ж чи не задовго потягнеться?</w:t>
      </w:r>
    </w:p>
    <w:p>
      <w:r>
        <w:br/>
        <w:t>— А так з десять літ.</w:t>
      </w:r>
    </w:p>
    <w:p>
      <w:r>
        <w:br/>
        <w:t>— А чи не можна б чого-небудь без іспиту дістати?</w:t>
      </w:r>
    </w:p>
    <w:p>
      <w:r>
        <w:br/>
        <w:t>— Не знаю; розвідайте у проф. Г.</w:t>
      </w:r>
    </w:p>
    <w:p>
      <w:r>
        <w:br/>
        <w:t>Шевченко попрощався й вийшов. За дверми вже не було чути його ходу, зник в одній хвилині; натомість у віллі професора Г. щось несамовите сталося з великим портретом Шевченка. Поет вийшов з рам і тихенько вступив у бібліотеку голосного ученого. Професор порядкував ще якісь папери у себе на столі.</w:t>
      </w:r>
    </w:p>
    <w:p>
      <w:r>
        <w:br/>
        <w:t>— Здорові були, пане Грушівський!</w:t>
      </w:r>
    </w:p>
    <w:p>
      <w:r>
        <w:br/>
        <w:t>— А ви хто такий? — спитав професор, поправляючи цві-кер на носі.</w:t>
      </w:r>
    </w:p>
    <w:p>
      <w:r>
        <w:br/>
        <w:t>— Адже я також Грушівський, відколи мене так Кони-ський назвав. Шевченко, може, чували?</w:t>
      </w:r>
    </w:p>
    <w:p>
      <w:r>
        <w:br/>
        <w:t>— Тарас? Як же ні! Еге, еге, Тарас, просимо сідати! Чим же можу вам послужити, добродію?</w:t>
      </w:r>
    </w:p>
    <w:p>
      <w:r>
        <w:br/>
        <w:t>— Може б, ви мені якої роботи напитали, бо скучаю дуже. От у товаристві мого імені, може б, найшлася?</w:t>
      </w:r>
    </w:p>
    <w:p>
      <w:r>
        <w:br/>
        <w:t>— Гм, еге, не знаю, може... Се ви як гадаєте? У секціях працювати?</w:t>
      </w:r>
    </w:p>
    <w:p>
      <w:r>
        <w:br/>
        <w:t>— Нехай і в секціях, аби робота.</w:t>
      </w:r>
    </w:p>
    <w:p>
      <w:r>
        <w:br/>
        <w:t>— Еге, еге; але ж ви, добродію, не є дійсним членом Товариства ім. Шевченка!</w:t>
      </w:r>
    </w:p>
    <w:p>
      <w:r>
        <w:br/>
        <w:t>— Ну то зробіть мене! Адже ж товариство й називається моїм іменем.</w:t>
      </w:r>
    </w:p>
    <w:p>
      <w:r>
        <w:br/>
        <w:t>— Гм, воно то так, але дійсним членом ви не можете бути.</w:t>
      </w:r>
    </w:p>
    <w:p>
      <w:r>
        <w:br/>
        <w:t>— Як же то?</w:t>
      </w:r>
    </w:p>
    <w:p>
      <w:r>
        <w:br/>
        <w:t>— Одно те, що ви не працювали науково і в моїх "Записках" нічого не друкували; друге те, що вам би треба перше пристати до якої секції, і тільки секція по роках мала би згодитися на те, чи вас іменувати дійсним членом, чи ні. А коли б і секція згодилася, тоді ще я маю своє слово; мені йде о престиж товариства тут і в Києві,— нам треба наукових сил, а не поетів. Таких, що пишуть студії про поетів, великих і малих, ми приймаємо з охотою, але самих поетів нам нащо? Се ж баласт у науковім товаристві!.. Врешті, і Гнатюк є тої самої гадки...</w:t>
      </w:r>
    </w:p>
    <w:p>
      <w:r>
        <w:br/>
        <w:t>— Он як! — замітив Тарас смутно.— А все ж товариство названо мені в честь!</w:t>
      </w:r>
    </w:p>
    <w:p>
      <w:r>
        <w:br/>
        <w:t>— Се інше діло! Товариство ім. Шевченка — се я, а ви тільки фірма. Еге!</w:t>
      </w:r>
    </w:p>
    <w:p>
      <w:r>
        <w:br/>
        <w:t>— Що ж мені діяти? — зажурився Тарас, встаючи.— Вибачайте, добродію, що забрав вам хвилину часу.</w:t>
      </w:r>
    </w:p>
    <w:p>
      <w:r>
        <w:br/>
        <w:t>— Нічого не шкодить. Моє поважання...</w:t>
      </w:r>
    </w:p>
    <w:p>
      <w:r>
        <w:br/>
        <w:t>З тої ночі, як Шевченка отак прийняли у Львові, на його портретах і бюстах у правім кутику уст під вусом явилася легенька глумлива усмішка. Ніхто і не здогадався би, звідки вона взялася, а се йому по концерті так сталося.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Шевченко шукав роботи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