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Як білий дух, метався сніг...</w:t>
      </w:r>
    </w:p>
    <w:p>
      <w:r>
        <w:br/>
        <w:t xml:space="preserve"> Як білий дух, метався сніг,&lt;br /&gt;</w:t>
        <w:br/>
        <w:t>І раптом склав блискучі крила,&lt;br /&gt;</w:t>
        <w:br/>
        <w:t>І знемощів, і ничма ліг...&lt;br /&gt;</w:t>
        <w:br/>
        <w:t>Невже звестись йому несила?</w:t>
      </w:r>
    </w:p>
    <w:p>
      <w:r>
        <w:br/>
        <w:t>Здавалось, тільки на часинку&lt;br /&gt;</w:t>
        <w:br/>
        <w:t>Лицем припав він до землі;&lt;br /&gt;</w:t>
        <w:br/>
        <w:t>Здавалось, вітер оддалі&lt;br /&gt;</w:t>
        <w:br/>
        <w:t>Його підніме, як хустинку.</w:t>
      </w:r>
    </w:p>
    <w:p>
      <w:r>
        <w:br/>
        <w:t>Аж ні! Упавши на бур'ян,&lt;br /&gt;</w:t>
        <w:br/>
        <w:t>Лежить холодною марою,&lt;br /&gt;</w:t>
        <w:br/>
        <w:t>І ним побілений курган&lt;br /&gt;</w:t>
        <w:br/>
        <w:t>Його здається головою.</w:t>
      </w:r>
    </w:p>
    <w:p>
      <w:r>
        <w:br/>
        <w:t>Ну що ж? Плямуйте ніжне тіло,&lt;br /&gt;</w:t>
        <w:br/>
        <w:t>Топчіть одеж його срібло,&lt;br /&gt;</w:t>
        <w:br/>
        <w:t>І ріжте полозом, і сміло&lt;br /&gt;</w:t>
        <w:br/>
        <w:t>Клейміть незаймане чоло, —</w:t>
      </w:r>
    </w:p>
    <w:p>
      <w:r>
        <w:br/>
        <w:t>А він, коли настане час,&lt;br /&gt;</w:t>
        <w:br/>
        <w:t>Вмить перекинеться потоком&lt;br /&gt;</w:t>
        <w:br/>
        <w:t>І дзвінко посміється з вас,&lt;br /&gt;</w:t>
        <w:br/>
        <w:t>Зливаючись з Дніпром широким.</w:t>
      </w:r>
    </w:p>
    <w:p>
      <w:r>
        <w:br/>
        <w:t>13 грудня 1940 р.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Як білий дух, метався сніг...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