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– близько Ти...</w:t>
      </w:r>
    </w:p>
    <w:p>
      <w:r>
        <w:br/>
        <w:t xml:space="preserve"> Олександр Блок&lt;br /&gt;</w:t>
        <w:br/>
        <w:t>Я знаю — близько Ти...</w:t>
      </w:r>
    </w:p>
    <w:p>
      <w:r>
        <w:br/>
        <w:t>Перекладач: Кирило Васюков</w:t>
      </w:r>
    </w:p>
    <w:p>
      <w:r>
        <w:br/>
        <w:t>Я знаю — близько Ти. Літа собі минають —&lt;br /&gt;</w:t>
        <w:br/>
        <w:t>У вигляді одному дуже близько Ти.&lt;br /&gt;</w:t>
        <w:br/>
        <w:t>Весь горизонт пала — і ясний до відчаю,&lt;br /&gt;</w:t>
        <w:br/>
        <w:t>Сумую я в зітханнях німоти.</w:t>
      </w:r>
    </w:p>
    <w:p>
      <w:r>
        <w:br/>
        <w:t>Весь горизонт пала. Близьке Твоє зоріння,&lt;br /&gt;</w:t>
        <w:br/>
        <w:t>Та я непевний — зміниш вигляд Ти?!&lt;br /&gt;</w:t>
        <w:br/>
        <w:t>І збудиш нечекане підозріння,&lt;br /&gt;</w:t>
        <w:br/>
        <w:t>І скинеш у кінці величчя простоти.</w:t>
      </w:r>
    </w:p>
    <w:p>
      <w:r>
        <w:br/>
        <w:t>О як занепаду — і журно, й низько,&lt;br /&gt;</w:t>
        <w:br/>
        <w:t>Не здатний чари смерті обійти.&lt;br /&gt;</w:t>
        <w:br/>
        <w:t>Прозора далечінь! Бо лучезарність близько.&lt;br /&gt;</w:t>
        <w:br/>
        <w:t>Та я непевний — зміниш вигляд Ти?!</w:t>
      </w:r>
    </w:p>
    <w:p>
      <w:r>
        <w:br/>
        <w:t>4 червня 1901.&lt;br /&gt;</w:t>
        <w:br/>
        <w:t>С. Шахматово.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– близько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