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рада, що не хвора через Вас</w:t>
      </w:r>
    </w:p>
    <w:p>
      <w:r>
        <w:br/>
        <w:t xml:space="preserve"> Марина Цвєтаєва&lt;br /&gt;</w:t>
        <w:br/>
        <w:t>Я рада, що не хвора через Вас... (Мне нравится)</w:t>
      </w:r>
    </w:p>
    <w:p>
      <w:r>
        <w:br/>
        <w:t>Перекладач: Кирило Васюков</w:t>
      </w:r>
    </w:p>
    <w:p>
      <w:r>
        <w:br/>
        <w:t>Я рада, що не хвора через Вас&lt;br /&gt;</w:t>
        <w:br/>
        <w:t>Я рада, що Ви хворий не від мене,&lt;br /&gt;</w:t>
        <w:br/>
        <w:t>І що високе небо не для нас&lt;br /&gt;</w:t>
        <w:br/>
        <w:t>Впаде колись на цю одвічну сцену.&lt;br /&gt;</w:t>
        <w:br/>
        <w:t>Я рада, що дозволено ... на гріх&lt;br /&gt;</w:t>
        <w:br/>
        <w:t>Й кумедність — і не граючи словами&lt;br /&gt;</w:t>
        <w:br/>
        <w:t>Не пломеніти шпарко від легких&lt;br /&gt;</w:t>
        <w:br/>
        <w:t>І випадкових зітнень рукавами.</w:t>
      </w:r>
    </w:p>
    <w:p>
      <w:r>
        <w:br/>
        <w:t>Я рада ще й тому, що при мені&lt;br /&gt;</w:t>
        <w:br/>
        <w:t>Ви іншу обіймаєте недбало,&lt;br /&gt;</w:t>
        <w:br/>
        <w:t>Не прочите в пекельному вогні&lt;br /&gt;</w:t>
        <w:br/>
        <w:t>Мені горіти, бо не Вас кохала.&lt;br /&gt;</w:t>
        <w:br/>
        <w:t>Що імені мого найтоншу суть&lt;br /&gt;</w:t>
        <w:br/>
        <w:t>Не зрадите Ви марно і гвалтовно...&lt;br /&gt;</w:t>
        <w:br/>
        <w:t>Що нас до вівтаря не поведуть&lt;br /&gt;</w:t>
        <w:br/>
        <w:t>Бодай-коли у темряву церковну.</w:t>
      </w:r>
    </w:p>
    <w:p>
      <w:r>
        <w:br/>
        <w:t>Я вдячна Вам від серця і руки&lt;br /&gt;</w:t>
        <w:br/>
        <w:t>За те, що Ви мене, — хоч несвідомо! —&lt;br /&gt;</w:t>
        <w:br/>
        <w:t>Кохаєте, за мій нічний покій&lt;br /&gt;</w:t>
        <w:br/>
        <w:t>За наше негуляння до утоми.&lt;br /&gt;</w:t>
        <w:br/>
        <w:t>За рідкість зустрічей у надвечірній час&lt;br /&gt;</w:t>
        <w:br/>
        <w:t>За сонце не у нас над головами,&lt;br /&gt;</w:t>
        <w:br/>
        <w:t>За те, що хвора я, нажаль, не через Вас,&lt;br /&gt;</w:t>
        <w:br/>
        <w:t>За те, що хвора я, нажаль, не з Вами.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рада, що не хвора через Вас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