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Я прилітав до тебе...</w:t>
      </w:r>
    </w:p>
    <w:p>
      <w:r>
        <w:br/>
        <w:t xml:space="preserve"> Я прилітав до тебе&lt;br /&gt;</w:t>
        <w:br/>
        <w:t>як бджола&lt;br /&gt;</w:t>
        <w:br/>
        <w:t>до черешні розквітлої&lt;br /&gt;</w:t>
        <w:br/>
        <w:t>я від сяйва й запаху&lt;br /&gt;</w:t>
        <w:br/>
        <w:t>крони твоєї&lt;br /&gt;</w:t>
        <w:br/>
        <w:t>знесилено падав&lt;br /&gt;</w:t>
        <w:br/>
        <w:t>я сліпнув од радості&lt;br /&gt;</w:t>
        <w:br/>
        <w:t>квітучого простору&lt;br /&gt;</w:t>
        <w:br/>
        <w:t>і важко було мені&lt;br /&gt;</w:t>
        <w:br/>
        <w:t>перелітати з квітки на квітку&lt;br /&gt;</w:t>
        <w:br/>
        <w:t>та ще важче було мені&lt;br /&gt;</w:t>
        <w:br/>
        <w:t>знати&lt;br /&gt;</w:t>
        <w:br/>
        <w:t>що ти неосяжна&lt;br /&gt;</w:t>
        <w:br/>
        <w:t>відкрита для мене&lt;br /&gt;</w:t>
        <w:br/>
        <w:t>для інших бджіл&lt;br /&gt;</w:t>
        <w:br/>
        <w:t>а також для ос&lt;br /&gt;</w:t>
        <w:br/>
        <w:t>для джмелів&lt;br /&gt;</w:t>
        <w:br/>
        <w:t>для шершнів&lt;br /&gt;</w:t>
        <w:br/>
        <w:t>що ти не почуєш ніколи&lt;br /&gt;</w:t>
        <w:br/>
        <w:t>крил моїх&lt;br /&gt;</w:t>
        <w:br/>
        <w:t>кожною своєю пелюсткою&lt;br /&gt;</w:t>
        <w:br/>
        <w:t>що я не зможу ніколи&lt;br /&gt;</w:t>
        <w:br/>
        <w:t>в кожну квітку твою заглянути&lt;br /&gt;</w:t>
        <w:br/>
        <w:t>бо коротка весна&lt;br /&gt;</w:t>
        <w:br/>
        <w:t>а ти безконечна як всесвіт.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 прилітав до тебе...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