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пам'ятаю голоси...</w:t>
      </w:r>
    </w:p>
    <w:p>
      <w:r>
        <w:br/>
        <w:t xml:space="preserve"> Я пам’ятаю голоси,&lt;br /&gt;</w:t>
        <w:br/>
        <w:t>Станційне плетиво предметів,&lt;br /&gt;</w:t>
        <w:br/>
        <w:t>і сутінки, які росли&lt;br /&gt;</w:t>
        <w:br/>
        <w:t>поміж пекарень і буфетів.</w:t>
      </w:r>
    </w:p>
    <w:p>
      <w:r>
        <w:br/>
        <w:t>І сонце соком із цитрин&lt;br /&gt;</w:t>
        <w:br/>
        <w:t>розмащувалось по одежі,&lt;br /&gt;</w:t>
        <w:br/>
        <w:t>випалюючись, як бензин,&lt;br /&gt;</w:t>
        <w:br/>
        <w:t>ховалось за вокзальні вежі.</w:t>
      </w:r>
    </w:p>
    <w:p>
      <w:r>
        <w:br/>
        <w:t>Й відчувши цей прогірклий смак,&lt;br /&gt;</w:t>
        <w:br/>
        <w:t>нічні коханки і мисливці&lt;br /&gt;</w:t>
        <w:br/>
        <w:t>ділили цукор і табак,&lt;br /&gt;</w:t>
        <w:br/>
        <w:t>немов вори на пересилці.</w:t>
      </w:r>
    </w:p>
    <w:p>
      <w:r>
        <w:br/>
        <w:t>І підшивав старий торчок&lt;br /&gt;</w:t>
        <w:br/>
        <w:t>з шинелі зрізані нашивки,&lt;br /&gt;</w:t>
        <w:br/>
        <w:t>і теплі хмари вздовж річок&lt;br /&gt;</w:t>
        <w:br/>
        <w:t>пливли на кримські перешийки.</w:t>
      </w:r>
    </w:p>
    <w:p>
      <w:r>
        <w:br/>
        <w:t>І озирнувшися нараз&lt;br /&gt;</w:t>
        <w:br/>
        <w:t>посеред тиші і огрому,&lt;br /&gt;</w:t>
        <w:br/>
        <w:t>я пригадав раптово вас&lt;br /&gt;</w:t>
        <w:br/>
        <w:t>і говорив собі самому,</w:t>
      </w:r>
    </w:p>
    <w:p>
      <w:r>
        <w:br/>
        <w:t>що в цьому остиганні доль&lt;br /&gt;</w:t>
        <w:br/>
        <w:t>усе вирішує випадок,&lt;br /&gt;</w:t>
        <w:br/>
        <w:t>що чорна квітка алкоголь&lt;br /&gt;</w:t>
        <w:br/>
        <w:t>вам виростає між лопаток,</w:t>
      </w:r>
    </w:p>
    <w:p>
      <w:r>
        <w:br/>
        <w:t>що кожного, хто стереже&lt;br /&gt;</w:t>
        <w:br/>
        <w:t>в цій тиші потяги товарні,&lt;br /&gt;</w:t>
        <w:br/>
        <w:t>по смерті пом’януть лише&lt;br /&gt;</w:t>
        <w:br/>
        <w:t>колійники на сортувальній,</w:t>
      </w:r>
    </w:p>
    <w:p>
      <w:r>
        <w:br/>
        <w:t>що в мить, коли я відійду&lt;br /&gt;</w:t>
        <w:br/>
        <w:t>за бризками нічних припливів,&lt;br /&gt;</w:t>
        <w:br/>
        <w:t>вони оглушать пустоту&lt;br /&gt;</w:t>
        <w:br/>
        <w:t>сигналами локомотивів,</w:t>
      </w:r>
    </w:p>
    <w:p>
      <w:r>
        <w:br/>
        <w:t>і що поштові багажі&lt;br /&gt;</w:t>
        <w:br/>
        <w:t>лежатимуть в станційних залах,&lt;br /&gt;</w:t>
        <w:br/>
        <w:t>криваві й гострі,&lt;br /&gt;</w:t>
        <w:br/>
        <w:t>як ножі,&lt;br /&gt;</w:t>
        <w:br/>
        <w:t>як перець,&lt;br /&gt;</w:t>
        <w:br/>
        <w:t>як смола на шпалах.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пам'ятаю голоси...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