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купка праху. З погреба століть...</w:t>
      </w:r>
    </w:p>
    <w:p>
      <w:r>
        <w:br/>
        <w:t xml:space="preserve"> Я — купка праху. З погреба століть&lt;br /&gt;</w:t>
        <w:br/>
        <w:t>від мене ані знаку, ані звуку.&lt;br /&gt;</w:t>
        <w:br/>
        <w:t>...Мені з братами випало спинить&lt;br /&gt;</w:t>
        <w:br/>
        <w:t>нашестя печенігів і сельджуків.</w:t>
      </w:r>
    </w:p>
    <w:p>
      <w:r>
        <w:br/>
        <w:t>Я — геть ніщо. Доісторичний пил.&lt;br /&gt;</w:t>
        <w:br/>
        <w:t>Хвіст мамута коштовніший од мене.&lt;br /&gt;</w:t>
        <w:br/>
        <w:t>...Нащадок мій Василька осліпив —&lt;br /&gt;</w:t>
        <w:br/>
        <w:t>князь Святополк підступний і скажений.</w:t>
      </w:r>
    </w:p>
    <w:p>
      <w:r>
        <w:br/>
        <w:t>Я — тіні тінь. Історії міраж.&lt;br /&gt;</w:t>
        <w:br/>
        <w:t>Сон привида реальніший, їй-богу.&lt;br /&gt;</w:t>
        <w:br/>
        <w:t>...Богданів лицемірний макіяж&lt;br /&gt;</w:t>
        <w:br/>
        <w:t>не клав я на лице Вітчизни строге.</w:t>
      </w:r>
    </w:p>
    <w:p>
      <w:r>
        <w:br/>
        <w:t>Я — шелест вітру, вічна ковила&lt;br /&gt;</w:t>
        <w:br/>
        <w:t>на залишках розораного степу.&lt;br /&gt;</w:t>
        <w:br/>
        <w:t>...Сковородою з міста до села&lt;br /&gt;</w:t>
        <w:br/>
        <w:t>мандрую під анафему Мазепі.</w:t>
      </w:r>
    </w:p>
    <w:p>
      <w:r>
        <w:br/>
        <w:t>Скажи, нащадку, чи твоя земля&lt;br /&gt;</w:t>
        <w:br/>
        <w:t>оця, що я давненько є вже нею?&lt;br /&gt;</w:t>
        <w:br/>
        <w:t>Чи й досі тінь мордовського кромля&lt;br /&gt;</w:t>
        <w:br/>
        <w:t>не скинув з неї, наче з пліч кирею?</w:t>
      </w:r>
    </w:p>
    <w:p>
      <w:r>
        <w:br/>
        <w:t>Я — праху прах, я геть ніщо,&lt;br /&gt;</w:t>
        <w:br/>
        <w:t>я тінь, але затямте, земляки лукаві:&lt;br /&gt;</w:t>
        <w:br/>
        <w:t>ми в битвах мерли, щоб не животіть&lt;br /&gt;</w:t>
        <w:br/>
        <w:t>історії своєї байстрюками.</w:t>
      </w:r>
    </w:p>
    <w:p>
      <w:r>
        <w:br/>
        <w:t>Я — лиш фантом. Хоча й ви всі — то я:&lt;br /&gt;</w:t>
        <w:br/>
        <w:t>герої, мучні, президенти, блазні...&lt;br /&gt;</w:t>
        <w:br/>
        <w:t>Аби лиш не міраж — земля своя,&lt;br /&gt;</w:t>
        <w:br/>
        <w:t>аби завжди і доля, й мова — власні.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купка праху. З погреба століть...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