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кохаю ті хмари похмурі...</w:t>
      </w:r>
    </w:p>
    <w:p>
      <w:r>
        <w:br/>
        <w:t xml:space="preserve"> Я кохаю ті хмари похмурі,&lt;br /&gt;</w:t>
        <w:br/>
        <w:t>Що під час велетенської бурі&lt;br /&gt;</w:t>
        <w:br/>
        <w:t>Як озвуться, то слово їх — грім,&lt;br /&gt;</w:t>
        <w:br/>
        <w:t>А ударять — перуном палким,-&lt;br /&gt;</w:t>
        <w:br/>
        <w:t>І здригнеться земля серед бурі,&lt;br /&gt;</w:t>
        <w:br/>
        <w:t>Як гуркоче розгніваний грім.&lt;br /&gt;</w:t>
        <w:br/>
        <w:t>Я кохаю ту квітку маленьку,&lt;br /&gt;</w:t>
        <w:br/>
        <w:t>Що і вітрик зламає бідненьку:&lt;br /&gt;</w:t>
        <w:br/>
        <w:t>У громами сполохані дні&lt;br /&gt;</w:t>
        <w:br/>
        <w:t>Захищать її любо мені,&lt;br /&gt;</w:t>
        <w:br/>
        <w:t>Боронити від лиха бідненьку&lt;br /&gt;</w:t>
        <w:br/>
        <w:t>В блискавками сполохані дні.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кохаю ті хмари похмурі...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