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даром, даром дав усе...</w:t>
      </w:r>
    </w:p>
    <w:p>
      <w:r>
        <w:br/>
        <w:t xml:space="preserve"> * * *</w:t>
      </w:r>
    </w:p>
    <w:p>
      <w:r>
        <w:br/>
        <w:t>Я даром, даром дав усе,&lt;br /&gt;</w:t>
        <w:br/>
        <w:t>Що мав святе, усе їм дав!&lt;br /&gt;</w:t>
        <w:br/>
        <w:t>Нащо ж кудись ріка несе&lt;br /&gt;</w:t>
        <w:br/>
        <w:t>В незнану даль мій бідний сплав?.</w:t>
      </w:r>
    </w:p>
    <w:p>
      <w:r>
        <w:br/>
        <w:t>В душі великий жаль тремтить,&lt;br /&gt;</w:t>
        <w:br/>
        <w:t>Хоч сліз не скочує на вії,&lt;br /&gt;</w:t>
        <w:br/>
        <w:t>Жре серце біль і грудь ранить,&lt;br /&gt;</w:t>
        <w:br/>
        <w:t>Ран час не лічить, ні події.</w:t>
      </w:r>
    </w:p>
    <w:p>
      <w:r>
        <w:br/>
        <w:t>Із ран моїх не кане кров,&lt;br /&gt;</w:t>
        <w:br/>
        <w:t>Тупий їх біль, німа їх мова,&lt;br /&gt;</w:t>
        <w:br/>
        <w:t>І не тремтить від смутку бров —&lt;br /&gt;</w:t>
        <w:br/>
        <w:t>На смуток той не знає слова…</w:t>
      </w:r>
    </w:p>
    <w:p>
      <w:r>
        <w:br/>
        <w:t>В душі великий жаль тремтить…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даром, даром дав усе...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