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Я...</w:t>
      </w:r>
    </w:p>
    <w:p>
      <w:r>
        <w:br/>
        <w:t xml:space="preserve"> Він дивився на мене тупо&lt;br /&gt;</w:t>
        <w:br/>
        <w:t>Очицями, повними блекоти:&lt;br /&gt;</w:t>
        <w:br/>
        <w:t>— Дарма ти себе уявляєш пупом,&lt;br /&gt;</w:t>
        <w:br/>
        <w:t>На світі безліч таких, як ти.</w:t>
      </w:r>
    </w:p>
    <w:p>
      <w:r>
        <w:br/>
        <w:t>Він гримів одержимо і люто,&lt;br /&gt;</w:t>
        <w:br/>
        <w:t>І кривилося гнівом лице рябе,&lt;br /&gt;</w:t>
        <w:br/>
        <w:t>Він ладен був мене розіпнути&lt;br /&gt;</w:t>
        <w:br/>
        <w:t>За те, що я поважаю себе.</w:t>
      </w:r>
    </w:p>
    <w:p>
      <w:r>
        <w:br/>
        <w:t>Не стала навколішки гордість моя.&lt;br /&gt;</w:t>
        <w:br/>
        <w:t>Ліниво тяглася отара хвилин...&lt;br /&gt;</w:t>
        <w:br/>
        <w:t>На світі безліч таких, як я,&lt;br /&gt;</w:t>
        <w:br/>
        <w:t>Та я, їй-Богу, один.</w:t>
      </w:r>
    </w:p>
    <w:p>
      <w:r>
        <w:br/>
        <w:t>У кожного "Я" є своє ім'я,&lt;br /&gt;</w:t>
        <w:br/>
        <w:t>На всіх не нагримаєш грізно,&lt;br /&gt;</w:t>
        <w:br/>
        <w:t>Ми — не безліч стандартних "я",&lt;br /&gt;</w:t>
        <w:br/>
        <w:t>А безліч всесвітів різних.</w:t>
      </w:r>
    </w:p>
    <w:p>
      <w:r>
        <w:br/>
        <w:t>Ми — це народу одвічне лоно,&lt;br /&gt;</w:t>
        <w:br/>
        <w:t>Ми — океанна вселюдська сім'я.&lt;br /&gt;</w:t>
        <w:br/>
        <w:t>І тільки тих поважають мільйони,&lt;br /&gt;</w:t>
        <w:br/>
        <w:t>Хто поважає мільйони "я".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