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Гуси-гусенята</w:t>
      </w:r>
    </w:p>
    <w:p>
      <w:r>
        <w:br/>
        <w:t xml:space="preserve"> Гуси-гусенята&lt;br /&gt;</w:t>
        <w:br/>
        <w:t>На ніжки&lt;br /&gt;</w:t>
        <w:br/>
        <w:t>Одягли червоні&lt;br /&gt;</w:t>
        <w:br/>
        <w:t>Панчішки.&lt;br /&gt;</w:t>
        <w:br/>
        <w:t>І пішли рядком&lt;br /&gt;</w:t>
        <w:br/>
        <w:t>До корита&lt;br /&gt;</w:t>
        <w:br/>
        <w:t>Свіжої водиці&lt;br /&gt;</w:t>
        <w:br/>
        <w:t>Попити.&lt;br /&gt;</w:t>
        <w:br/>
        <w:t>Напились води&lt;br /&gt;</w:t>
        <w:br/>
        <w:t>Гусенята,&lt;br /&gt;</w:t>
        <w:br/>
        <w:t>Почали купатись,&lt;br /&gt;</w:t>
        <w:br/>
        <w:t>Пірнати.&lt;br /&gt;</w:t>
        <w:br/>
        <w:t>Гуси-гусенята&lt;br /&gt;</w:t>
        <w:br/>
        <w:t>Сердиті:&lt;br /&gt;</w:t>
        <w:br/>
        <w:t>Дуже близько дно&lt;br /&gt;</w:t>
        <w:br/>
        <w:t>У кориті.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Гуси-гусенята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