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Еліс</w:t>
      </w:r>
    </w:p>
    <w:p>
      <w:r>
        <w:br/>
        <w:t xml:space="preserve"> Ґеорґ Тракль&lt;br /&gt;</w:t>
        <w:br/>
        <w:t>Еліс</w:t>
      </w:r>
    </w:p>
    <w:p>
      <w:r>
        <w:br/>
        <w:t>Перекладач: Д.Наливайко&lt;br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І</w:t>
      </w:r>
    </w:p>
    <w:p>
      <w:r>
        <w:br/>
        <w:t>Невимовна тиша цього золотого дня.&lt;br /&gt;</w:t>
        <w:br/>
        <w:t>Під старими дубами&lt;br /&gt;</w:t>
        <w:br/>
        <w:t>Ти лежиш спокійно, Елісе, з розкритими очима.</w:t>
      </w:r>
    </w:p>
    <w:p>
      <w:r>
        <w:br/>
        <w:t>У синяві їхній видивляє себе сон коханців,&lt;br /&gt;</w:t>
        <w:br/>
        <w:t>На твоїх устах&lt;br /&gt;</w:t>
        <w:br/>
        <w:t>Тихнуть їхні щасливі зітхання.</w:t>
      </w:r>
    </w:p>
    <w:p>
      <w:r>
        <w:br/>
        <w:t>Надвечір тягне рибалка свій важкий невід.&lt;br /&gt;</w:t>
        <w:br/>
        <w:t>Добрий пастух&lt;br /&gt;</w:t>
        <w:br/>
        <w:t>Виводить свою отару на світле узлісся.&lt;br /&gt;</w:t>
        <w:br/>
        <w:t>О, які чисті дні твої, Елісе!</w:t>
      </w:r>
    </w:p>
    <w:p>
      <w:r>
        <w:br/>
        <w:t>Ніжно падає&lt;br /&gt;</w:t>
        <w:br/>
        <w:t>На голі мури синя тиша оливи.&lt;br /&gt;</w:t>
        <w:br/>
        <w:t>Завмирає старця похмурий спів.</w:t>
      </w:r>
    </w:p>
    <w:p>
      <w:r>
        <w:br/>
        <w:t>Золотий човен&lt;br /&gt;</w:t>
        <w:br/>
        <w:t>Колише твоє серце, Елісе, в пустці неба.</w:t>
      </w:r>
    </w:p>
    <w:p>
      <w:r>
        <w:br/>
        <w:t>ІІ</w:t>
      </w:r>
    </w:p>
    <w:p>
      <w:r>
        <w:br/>
        <w:t>Ніжні дзвони лунають в грудях Еліса&lt;br /&gt;</w:t>
        <w:br/>
        <w:t>Надвечір,&lt;br /&gt;</w:t>
        <w:br/>
        <w:t>Коли голова його пада на чорні подушки.</w:t>
      </w:r>
    </w:p>
    <w:p>
      <w:r>
        <w:br/>
        <w:t>Синій звір&lt;br /&gt;</w:t>
        <w:br/>
        <w:t>Стікає кров'ю в колючім терні.</w:t>
      </w:r>
    </w:p>
    <w:p>
      <w:r>
        <w:br/>
        <w:t>Там, на узбіччі, стоїть іржаве дерево,&lt;br /&gt;</w:t>
        <w:br/>
        <w:t>Падають з нього блакитні плоди.</w:t>
      </w:r>
    </w:p>
    <w:p>
      <w:r>
        <w:br/>
        <w:t>Прикмети й зірки&lt;br /&gt;</w:t>
        <w:br/>
        <w:t>Скрадливо тонуть у глибокім ставі вечора.</w:t>
      </w:r>
    </w:p>
    <w:p>
      <w:r>
        <w:br/>
        <w:t>А за пагірком уже зима.</w:t>
      </w:r>
    </w:p>
    <w:p>
      <w:r>
        <w:br/>
        <w:t>Сині голуби&lt;br /&gt;</w:t>
        <w:br/>
        <w:t>Спивають уночі зледенілий піт,&lt;br /&gt;</w:t>
        <w:br/>
        <w:t>Що спливає з чистої скроні Еліса.</w:t>
      </w:r>
    </w:p>
    <w:p>
      <w:r>
        <w:br/>
        <w:t>І весь час налітає&lt;br /&gt;</w:t>
        <w:br/>
        <w:t>На чорні мури самотній вітер бога.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Еліс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