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пташки в клітці</w:t>
      </w:r>
    </w:p>
    <w:p>
      <w:r>
        <w:br/>
        <w:t xml:space="preserve"> "Чого цвірінькаєш, дурний, чого голосиш?&lt;br /&gt;</w:t>
        <w:br/>
        <w:t>Хіба ж ти трясці захотів?&lt;br /&gt;</w:t>
        <w:br/>
        <w:t>Що заманулося, чого ти не попросиш,&lt;br /&gt;</w:t>
        <w:br/>
        <w:t>Чи сім'ячка, просця, пшонця, чи то крупів,-&lt;br /&gt;</w:t>
        <w:br/>
        <w:t>Всього ти в кліточці по саме нельзя маєш,&lt;br /&gt;</w:t>
        <w:br/>
        <w:t>Ще й витребенькуєш, на долю нарікаєш",-&lt;br /&gt;</w:t>
        <w:br/>
        <w:t>Так в клітці підлітка корив снігир старий.&lt;br /&gt;</w:t>
        <w:br/>
        <w:t>"Ой дядьку, не глузуй! — озвався молодий.-&lt;br /&gt;</w:t>
        <w:br/>
        <w:t>Недарма я журюсь і слізками вмиваюсь,&lt;br /&gt;</w:t>
        <w:br/>
        <w:t>Недарма я просця і сім'ячка цураюсь.&lt;br /&gt;</w:t>
        <w:br/>
        <w:t>Ти рад пожорні сій, бо зріс в ній і вродився;&lt;br /&gt;</w:t>
        <w:br/>
        <w:t>Я ж вільний був, тепер в неволі опинився".</w:t>
      </w:r>
    </w:p>
    <w:p>
      <w:r>
        <w:br/>
        <w:t>1 ноября 1827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пташки в клітці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