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домівки</w:t>
      </w:r>
    </w:p>
    <w:p>
      <w:r>
        <w:br/>
        <w:t xml:space="preserve"> На старість отакі новини;&lt;br /&gt;</w:t>
        <w:br/>
        <w:t>Я подумки, мов наяву,&lt;br /&gt;</w:t>
        <w:br/>
        <w:t>Уже давно наполовину&lt;br /&gt;</w:t>
        <w:br/>
        <w:t>В домівці спогадів живу.</w:t>
      </w:r>
    </w:p>
    <w:p>
      <w:r>
        <w:br/>
        <w:t>То де ж я гість, а де господар?!&lt;br /&gt;</w:t>
        <w:br/>
        <w:t>І вам хай випаде колись&lt;br /&gt;</w:t>
        <w:br/>
        <w:t>Оця чаклунська насолода —&lt;br /&gt;</w:t>
        <w:br/>
        <w:t>До храму спогадів пройтись,</w:t>
      </w:r>
    </w:p>
    <w:p>
      <w:r>
        <w:br/>
        <w:t>В облозі часу — два подвір'я,&lt;br /&gt;</w:t>
        <w:br/>
        <w:t>Настирне військо — ро?ків грім...&lt;br /&gt;</w:t>
        <w:br/>
        <w:t>Вертаюсь в другий дім з довір'ям,&lt;br /&gt;</w:t>
        <w:br/>
        <w:t>Коли зобидить перший дім.</w:t>
      </w:r>
    </w:p>
    <w:p>
      <w:r>
        <w:br/>
        <w:t>Та кожен дім люблю однако,&lt;br /&gt;</w:t>
        <w:br/>
        <w:t>Хоча зберіг між них межу,&lt;br /&gt;</w:t>
        <w:br/>
        <w:t>І, ніби відданий собака,&lt;br /&gt;</w:t>
        <w:br/>
        <w:t>Обидва храми стережу.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домівки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