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Два сусіди</w:t>
      </w:r>
    </w:p>
    <w:p>
      <w:r>
        <w:br/>
        <w:t xml:space="preserve"> &lt;p&gt;На хуторі, на безлюдді, жили два сусіди. Оба терпіли тяжку біду, і та біда привела їх до товаришування, до братського життя. Нерідко доводилося ділитися останнім, аби допомогти один другому. І ось при такому братерському житті потрохи господарство їх кращало, і згодом вони стали заможними.</w:t>
      </w:r>
    </w:p>
    <w:p>
      <w:r>
        <w:br/>
        <w:t>Живуть собі вільно, ні від кого не залежні, уже не потребують допомоги один другого, а тільки пишаються. І було їм добре обом, бо кожен пам'ятав, що якби не другий, то увесь вік він перебував би в злиднях.</w:t>
      </w:r>
    </w:p>
    <w:p>
      <w:r>
        <w:br/>
        <w:t>Так жили, як брати.</w:t>
      </w:r>
    </w:p>
    <w:p>
      <w:r>
        <w:br/>
        <w:t>Якось в околиці з'явилися розбійники. Напали вони на хату заможнішого й дужчого, усе пограбували й спалили, ледве сам господар зміг утекти.</w:t>
      </w:r>
    </w:p>
    <w:p>
      <w:r>
        <w:br/>
        <w:t>Що йому робити далі? Став бідним, як старець.</w:t>
      </w:r>
    </w:p>
    <w:p>
      <w:r>
        <w:br/>
        <w:t>А багатий сусід і собі тремтить, що й до нього прийдуть розбійники і в нього все заберуть. Просить він бідного переселитися до його хатини: обіцяє годувати, зодягати, аби тільки той допоміг йому розбійників одігнати. Бідний пішов.</w:t>
      </w:r>
    </w:p>
    <w:p>
      <w:r>
        <w:br/>
        <w:t>Коли прийшли розбійники до багатого, то сусіди так їх зустріли, що ті вже зареклися приходити. Десь розбіглися, поховалися й чутки про них не було.</w:t>
      </w:r>
    </w:p>
    <w:p>
      <w:r>
        <w:br/>
        <w:t>От спершу багатий бідного шанував, догоджав йому і його родині, Та як потрохи став забувати про розбійників, перестав годувати бідного, а потім почав кпити з нього. Нарешті вигнав з хати.</w:t>
      </w:r>
    </w:p>
    <w:p>
      <w:r>
        <w:br/>
        <w:t>Бідний пішов на своє старе попелище, викопав там землянку й почав горювати.</w:t>
      </w:r>
    </w:p>
    <w:p>
      <w:r>
        <w:br/>
        <w:t>Багатий же розкошував, забувши зовсім про бідного.</w:t>
      </w:r>
    </w:p>
    <w:p>
      <w:r>
        <w:br/>
        <w:t>Коли ж розбійники довідалися, що багатий живе вже сам, що там бідного нема, що тепер легко його пограбувати, наскочили несподівано і геть чисто все забрали. Господар боронився, як лев, убив отамана й кількох розбійників, а решта зі злості вбили його самого. Хату ж і все добро спалили.</w:t>
      </w:r>
    </w:p>
    <w:p>
      <w:r>
        <w:br/>
        <w:t>А бідний тяжко працював і потрохи здобувся на нове господарство, став ще багатшим, ніж був раніше.</w:t>
      </w:r>
    </w:p>
    <w:p>
      <w:r>
        <w:br/>
        <w:t>Розбійники ж розбрелися без отамана і вже нікому не могли заподіяти зла.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сусіди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