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Дрижання душі</w:t>
      </w:r>
    </w:p>
    <w:p>
      <w:r>
        <w:br/>
        <w:t xml:space="preserve"> Так ходила по алеї, та займати я не міг!&lt;br /&gt;</w:t>
        <w:br/>
        <w:t>Чистий ангел — білосніг!.. Млів я, дивлячись на неї,&lt;br /&gt;</w:t>
        <w:br/>
        <w:t>плили сльози з віч моїх, заросив я слідки ніг...&lt;br /&gt;</w:t>
        <w:br/>
        <w:t>Поверталась, усміхалась –&lt;br /&gt;</w:t>
        <w:br/>
        <w:t>Та займати я не міг!...</w:t>
      </w:r>
    </w:p>
    <w:p>
      <w:r>
        <w:br/>
        <w:t>Та й над море сіла, пала — задивилась сумно вдаль.&lt;br /&gt;</w:t>
        <w:br/>
        <w:t>Так на мене мала жаль — в шумі моря щось співала,&lt;br /&gt;</w:t>
        <w:br/>
        <w:t>з личка іскрилась печаль і мигтіла, як опаль...&lt;br /&gt;</w:t>
        <w:br/>
        <w:t>То тремтіла, то красніла,&lt;br /&gt;</w:t>
        <w:br/>
        <w:t>То гляділа сумно вдаль...</w:t>
      </w:r>
    </w:p>
    <w:p>
      <w:r>
        <w:br/>
        <w:t>Нагло пирхла щебетушка, вже займити я не міг!&lt;br /&gt;</w:t>
        <w:br/>
        <w:t>А лишила, мов на сміх, білу шарфу з капелюшка —&lt;br /&gt;</w:t>
        <w:br/>
        <w:t>плили сльози з віч моїх, цілував я слідки ніг...&lt;br /&gt;</w:t>
        <w:br/>
        <w:t>Улетіла пташка біла,&lt;br /&gt;</w:t>
        <w:br/>
        <w:t>вже займати я не міг!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Дрижання душі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