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рідних джерел</w:t>
      </w:r>
    </w:p>
    <w:p>
      <w:r>
        <w:br/>
        <w:t xml:space="preserve"> Юнацькі марення захмарні.&lt;br /&gt;</w:t>
        <w:br/>
        <w:t>Польоти… Зоряні путі…&lt;br /&gt;</w:t>
        <w:br/>
        <w:t>Й наївні вчинки незугарні —&lt;br /&gt;</w:t>
        <w:br/>
        <w:t>все тут уперше у житті.</w:t>
      </w:r>
    </w:p>
    <w:p>
      <w:r>
        <w:br/>
        <w:t>І перших пристрастей буяння,&lt;br /&gt;</w:t>
        <w:br/>
        <w:t>і перший біль, і перший плач,&lt;br /&gt;</w:t>
        <w:br/>
        <w:t>і перше ревне покаяння,&lt;br /&gt;</w:t>
        <w:br/>
        <w:t>як мовив другові: пробач…</w:t>
      </w:r>
    </w:p>
    <w:p>
      <w:r>
        <w:br/>
        <w:t>Життя невпинна колісниця&lt;br /&gt;</w:t>
        <w:br/>
        <w:t>й мандрівка в ті юнацькі дні,&lt;br /&gt;</w:t>
        <w:br/>
        <w:t>що можуть тільки вам присниться,&lt;br /&gt;</w:t>
        <w:br/>
        <w:t>як снилися не раз мені.</w:t>
      </w:r>
    </w:p>
    <w:p>
      <w:r>
        <w:br/>
        <w:t>Все та ж картина непримеркла:&lt;br /&gt;</w:t>
        <w:br/>
        <w:t>іду в село — хліба… хліба…&lt;br /&gt;</w:t>
        <w:br/>
        <w:t>І все переді мною церква&lt;br /&gt;</w:t>
        <w:br/>
        <w:t>під сонцем жовто-голуба.</w:t>
      </w:r>
    </w:p>
    <w:p>
      <w:r>
        <w:br/>
        <w:t>І мама: — Тут молитись треба, —&lt;br /&gt;</w:t>
        <w:br/>
        <w:t>і щиро молиться сама&lt;br /&gt;</w:t>
        <w:br/>
        <w:t>на руйновищі просто неба,&lt;br /&gt;</w:t>
        <w:br/>
        <w:t>бо церкви вже давно нема…</w:t>
      </w:r>
    </w:p>
    <w:p>
      <w:r>
        <w:br/>
        <w:t>Але сьогодні, слава Богу,&lt;br /&gt;</w:t>
        <w:br/>
        <w:t>душею вже воскреслі, ми&lt;br /&gt;</w:t>
        <w:br/>
        <w:t>виходим на святу дорогу,&lt;br /&gt;</w:t>
        <w:br/>
        <w:t>щоб бути вільними людьми.</w:t>
      </w:r>
    </w:p>
    <w:p>
      <w:r>
        <w:br/>
        <w:t>На те з нас кожен і людина,&lt;br /&gt;</w:t>
        <w:br/>
        <w:t>щоб у житті правдиво йшов,&lt;br /&gt;</w:t>
        <w:br/>
        <w:t>щоб зігрівала триєдина&lt;br /&gt;</w:t>
        <w:br/>
        <w:t>Надія, Віра і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рідних джерел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