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богів подібний мені здається...</w:t>
      </w:r>
    </w:p>
    <w:p>
      <w:r>
        <w:br/>
        <w:t xml:space="preserve"> До богів подібний мені здається&lt;br /&gt;</w:t>
        <w:br/>
        <w:t>Той, хто біля тебе, щасливий, сівши,&lt;br /&gt;</w:t>
        <w:br/>
        <w:t>Голосу твого ніжного бриніння&lt;br /&gt;</w:t>
        <w:br/>
        <w:t>Слухає й ловить&lt;br /&gt;</w:t>
        <w:br/>
        <w:t>Твій принадний усміх: від нього в мене&lt;br /&gt;</w:t>
        <w:br/>
        <w:t>Серце перестало б у грудях битись;&lt;br /&gt;</w:t>
        <w:br/>
        <w:t>Тільки образ твій я побачу — слова&lt;br /&gt;</w:t>
        <w:br/>
        <w:t>Мовить не можу.&lt;br /&gt;</w:t>
        <w:br/>
        <w:t>І язик одразу німіє, й прудко&lt;br /&gt;</w:t>
        <w:br/>
        <w:t>Пробігає пломінь тонкий по тілу.&lt;br /&gt;</w:t>
        <w:br/>
        <w:t>В вухах чути шум, дивлячись, нічого&lt;br /&gt;</w:t>
        <w:br/>
        <w:t>Очі не бачать.&lt;br /&gt;</w:t>
        <w:br/>
        <w:t>Блідну і тремчу, обливаюсь потом,&lt;br /&gt;</w:t>
        <w:br/>
        <w:t>Мов трава пожовкла, безсило никну,&lt;br /&gt;</w:t>
        <w:br/>
        <w:t>От іще недовго й, здається, має&lt;br /&gt;</w:t>
        <w:br/>
        <w:t>Смерть надлетіти...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богів подібний мені здається...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