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Діточа грудь у скрипці</w:t>
      </w:r>
    </w:p>
    <w:p>
      <w:r>
        <w:br/>
        <w:t xml:space="preserve"> &lt;p&gt;Музика строїв скрипку, в ній будився тихий плач дитини. Дітвак сидів на постелі, жалі скрипки обіймалися з шумом лісу, з зойком вітру серед ночі та з маминою думкою.</w:t>
      </w:r>
    </w:p>
    <w:p>
      <w:r>
        <w:br/>
        <w:t>В хаті пиятика, співи і танець.</w:t>
      </w:r>
    </w:p>
    <w:p>
      <w:r>
        <w:br/>
        <w:t>Чупринаті голови, зіпрілі лиця й широкі зрібні рукави замелькали перед очима дітвака, зіллялися зі співом і тупотом в одно велике колесо/ воно крутилося, як у сні, а над тим дивом верховодила скрипка.</w:t>
      </w:r>
    </w:p>
    <w:p>
      <w:r>
        <w:br/>
        <w:t>Мати сперла голову на руку й всміхалася, як би плакала.</w:t>
      </w:r>
    </w:p>
    <w:p>
      <w:r>
        <w:br/>
        <w:t>Один з чужих взяв її до гурту, дітвак став неспокійний. Мати пішла в колесо, дітвака зняв страх. Кличе матір зразу потихо, потому голосніше, та вона не чує його, не видить, лиш бігає з іншими в колесо і сміється, як би плакала, аж дітвака по серці ріже.</w:t>
      </w:r>
    </w:p>
    <w:p>
      <w:r>
        <w:br/>
        <w:t>Він не може на се довше дивитися і плаче, зойкає на ціле горло, але сього ніхто не чує, бо його плач у скрипці.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Діточа грудь у скрипці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