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Дідок у лісі</w:t>
      </w:r>
    </w:p>
    <w:p>
      <w:r>
        <w:br/>
        <w:t xml:space="preserve"> Пішов Дідок у ліс по дрова;&lt;br /&gt;</w:t>
        <w:br/>
        <w:t>Не забарився в’язку нарубать,&lt;br /&gt;</w:t>
        <w:br/>
        <w:t>Та як її на плечі взять:&lt;br /&gt;</w:t>
        <w:br/>
        <w:t>Осика — не полова!&lt;br /&gt;</w:t>
        <w:br/>
        <w:t>Як не мостивсь, як не ладнав,&lt;br /&gt;</w:t>
        <w:br/>
        <w:t>А оберемка не підняв.&lt;br /&gt;</w:t>
        <w:br/>
        <w:t>Сердега сів, схилився&lt;br /&gt;</w:t>
        <w:br/>
        <w:t>Та й зажурився.&lt;br /&gt;</w:t>
        <w:br/>
        <w:t>Згадалось все йому — і давня давнина…&lt;br /&gt;</w:t>
        <w:br/>
        <w:t>А де тепер вона?.&lt;br /&gt;</w:t>
        <w:br/>
        <w:t>Минулось все, неначе снилось;&lt;br /&gt;</w:t>
        <w:br/>
        <w:t>Далеко десь туманом вкрилось,&lt;br /&gt;</w:t>
        <w:br/>
        <w:t>Не буде знов;&lt;br /&gt;</w:t>
        <w:br/>
        <w:t>Прожив той вік, мов поле перейшов,&lt;br /&gt;</w:t>
        <w:br/>
        <w:t>Квітчастеє, веселе та зелене…&lt;br /&gt;</w:t>
        <w:br/>
        <w:t>Ох, доле, доле!. А тепер…&lt;br /&gt;</w:t>
        <w:br/>
        <w:t>Дідок сльозу утер.&lt;br /&gt;</w:t>
        <w:br/>
        <w:t>— Забула десь і тая смерть про мене,-&lt;br /&gt;</w:t>
        <w:br/>
        <w:t>Зітхнувши тяжко, він озвавсь&lt;br /&gt;</w:t>
        <w:br/>
        <w:t>І за вірьовку знов узявсь;&lt;br /&gt;</w:t>
        <w:br/>
        <w:t>Аж чує — щось по листях шелеснуло,&lt;br /&gt;</w:t>
        <w:br/>
        <w:t>Холодним вітриком дихнуло…&lt;br /&gt;</w:t>
        <w:br/>
        <w:t>Коли глядить —&lt;br /&gt;</w:t>
        <w:br/>
        <w:t>Страшенна смерть близесенько стоїть…&lt;br /&gt;</w:t>
        <w:br/>
        <w:t>Дідок оторопів,— і рученьки помліли,&lt;br /&gt;</w:t>
        <w:br/>
        <w:t>І причувається, неначе із могили:&lt;br /&gt;</w:t>
        <w:br/>
        <w:t>— Я недалечко йшла,&lt;br /&gt;</w:t>
        <w:br/>
        <w:t>На той світ душу провела,&lt;br /&gt;</w:t>
        <w:br/>
        <w:t>Аж чую — тут і ти озвався.-&lt;br /&gt;</w:t>
        <w:br/>
        <w:t>Сердега так перелякався,&lt;br /&gt;</w:t>
        <w:br/>
        <w:t>Що аж тремтить; якби молодший був,&lt;br /&gt;</w:t>
        <w:br/>
        <w:t>То, може б, дременув.&lt;br /&gt;</w:t>
        <w:br/>
        <w:t>— Звиняйте, тіточко, я… теє… вашу ласку,&lt;br /&gt;</w:t>
        <w:br/>
        <w:t>Щоб помогли мені піднять на плечі в’язку,&lt;br /&gt;</w:t>
        <w:br/>
        <w:t>Як не во гнів се буде вам.</w:t>
      </w:r>
    </w:p>
    <w:p>
      <w:r>
        <w:br/>
        <w:t>Буває трудно, гірко нам&lt;br /&gt;</w:t>
        <w:br/>
        <w:t>На світі тую лямку терти,&lt;br /&gt;</w:t>
        <w:br/>
        <w:t>А все-таки ми боїмось умерти:&lt;br /&gt;</w:t>
        <w:br/>
        <w:t>Живий живе гада,&lt;br /&gt;</w:t>
        <w:br/>
        <w:t>І смерть — найгіршая біда.&lt;br /&gt;</w:t>
        <w:br/>
        <w:t>1892-1893.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Дідок у лісі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