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Дев'ята симфонія</w:t>
      </w:r>
    </w:p>
    <w:p>
      <w:r>
        <w:br/>
        <w:t xml:space="preserve"> ДЕВ'ЯТА СИМФОНІЯ (Монолог)&lt;br /&gt;</w:t>
        <w:br/>
        <w:t>Вогню! — Надлюдської любові!&lt;br /&gt;</w:t>
        <w:br/>
        <w:t>Хай кров кипить у грудях молодих!&lt;br /&gt;</w:t>
        <w:br/>
        <w:t>Беру тебе, о, світе мій терновий,&lt;br /&gt;</w:t>
        <w:br/>
        <w:t>В обійми сонячні!&lt;br /&gt;</w:t>
        <w:br/>
        <w:t>Як теплий птах&lt;br /&gt;</w:t>
        <w:br/>
        <w:t>І птах вогненний, облітаю серцем&lt;br /&gt;</w:t>
        <w:br/>
        <w:t>По всіх світах, — над людом простягаю&lt;br /&gt;</w:t>
        <w:br/>
        <w:t>Безмежні крила. — Хай приходять всі&lt;br /&gt;</w:t>
        <w:br/>
        <w:t>Під їх покрови. — Як не знайдуть раю,&lt;br /&gt;</w:t>
        <w:br/>
        <w:t>То знайдуть пекло молодих обіймів,&lt;br /&gt;</w:t>
        <w:br/>
        <w:t>Вселюдських, сильних, що під ними злоба&lt;br /&gt;</w:t>
        <w:br/>
        <w:t>Згорить на попіл, — і звіряче серце,&lt;br /&gt;</w:t>
        <w:br/>
        <w:t>Що зубом клацає та смокче кров&lt;br /&gt;</w:t>
        <w:br/>
        <w:t>Свойого брата, — упаде й не встане;&lt;br /&gt;</w:t>
        <w:br/>
        <w:t>Не встане, ні, й ніколи не воскресне,&lt;br /&gt;</w:t>
        <w:br/>
        <w:t>Як не воскрес той, хто упаде&lt;br /&gt;</w:t>
        <w:br/>
        <w:t>У кратер вогневий, бездонний кратер&lt;br /&gt;</w:t>
        <w:br/>
        <w:t>Вулкана грізного — мов людське серце!..&lt;br /&gt;</w:t>
        <w:br/>
        <w:t>Вогню, вогню! — Надлюдського буяння!&lt;br /&gt;</w:t>
        <w:br/>
        <w:t>Любові нової, без слів, побитих&lt;br /&gt;</w:t>
        <w:br/>
        <w:t>Устами євнухів, устами серць,&lt;br /&gt;</w:t>
        <w:br/>
        <w:t>В перчатках вкладених, — щоб не побачив хто,&lt;br /&gt;</w:t>
        <w:br/>
        <w:t>Який там льох вонючий і отруйний.&lt;br /&gt;</w:t>
        <w:br/>
        <w:t>Із хробаками й червами — шляхетним брудом,&lt;br /&gt;</w:t>
        <w:br/>
        <w:t>Що берегли нащадки рахітичні&lt;br /&gt;</w:t>
        <w:br/>
        <w:t>Дегенератів з "голубою кров'ю", —&lt;br /&gt;</w:t>
        <w:br/>
        <w:t>З гербами пишними, "красою дому",&lt;br /&gt;</w:t>
        <w:br/>
        <w:t>Та гниллю ран під золотим плащем!..&lt;br /&gt;</w:t>
        <w:br/>
        <w:t>Вогню, вогню! — Надлюдської любові! —</w:t>
      </w:r>
    </w:p>
    <w:p>
      <w:r>
        <w:br/>
        <w:t>Живої — сильним, мертвої — зогнилим.&lt;br /&gt;</w:t>
        <w:br/>
        <w:t>Любові буйної, гарячої (вогню!), —&lt;br /&gt;</w:t>
        <w:br/>
        <w:t>Усіх речей любові чарівної,&lt;br /&gt;</w:t>
        <w:br/>
        <w:t>Щоб враз любити землю, звіра, люд,&lt;br /&gt;</w:t>
        <w:br/>
        <w:t>І жити сонцем, тільки сонцем жити,&lt;br /&gt;</w:t>
        <w:br/>
        <w:t>Та власним потом здобувати щастя;&lt;br /&gt;</w:t>
        <w:br/>
        <w:t>Своїм синам, онукам і нащадкам&lt;br /&gt;</w:t>
        <w:br/>
        <w:t>Далеких днів!..&lt;br /&gt;</w:t>
        <w:br/>
        <w:t>Вогню, вогню, — любові!&lt;br /&gt;</w:t>
        <w:br/>
        <w:t>Хай кров кипить у грудях молодих!</w:t>
      </w:r>
    </w:p>
    <w:p>
      <w:r>
        <w:br/>
        <w:t>Беру тебе, о, світе мій терновий,&lt;br /&gt;</w:t>
        <w:br/>
        <w:t>В обійми сонячні! — В тебе любов мою,&lt;br /&gt;</w:t>
        <w:br/>
        <w:t>Мов на вогонь кладу! Засяй гарячим світом,&lt;br /&gt;</w:t>
        <w:br/>
        <w:t>І очі хворі бідному зціли,&lt;br /&gt;</w:t>
        <w:br/>
        <w:t>І осліпи того, хто тьму сподобав, —&lt;br /&gt;</w:t>
        <w:br/>
        <w:t>Сховався в льох!..&lt;br /&gt;</w:t>
        <w:br/>
        <w:t>Любові і вогню!!!</w:t>
      </w:r>
    </w:p>
    <w:p>
      <w:r>
        <w:br/>
        <w:t>ЧЕРВОНИЙ ШЛЯХ, 1927, ч. 2, с. 60; передрук із збірки ЗА ВСІХ СКАЖУ. Київ, 1927.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Дев'ята симфонія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