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Десять робітників</w:t>
      </w:r>
    </w:p>
    <w:p>
      <w:r>
        <w:br/>
        <w:t xml:space="preserve"> &lt;p&gt;Михайло Коцюбинський</w:t>
      </w:r>
    </w:p>
    <w:p>
      <w:r>
        <w:br/>
        <w:t>Оповідання</w:t>
      </w:r>
    </w:p>
    <w:p>
      <w:r>
        <w:br/>
        <w:t>Зайшов я колись до одної жінки в хату — Одаркою звали жінку. Дивлюсь, а у неї в хаті так чисто, гарно так: діти умиті, чисто одягнені, обід зварений.</w:t>
      </w:r>
    </w:p>
    <w:p>
      <w:r>
        <w:br/>
        <w:t>— Як ви встигаєте все поробити? — питаю я в Одарки.</w:t>
      </w:r>
    </w:p>
    <w:p>
      <w:r>
        <w:br/>
        <w:t>А вона каже:</w:t>
      </w:r>
    </w:p>
    <w:p>
      <w:r>
        <w:br/>
        <w:t>— Як же мені не встигнути! У мене служить аж десять добрих робітників. Вони мене слухають: що не скажу — зроблять, один одному допомагають!</w:t>
      </w:r>
    </w:p>
    <w:p>
      <w:r>
        <w:br/>
        <w:t>— Які ж то у вас робітники?</w:t>
      </w:r>
    </w:p>
    <w:p>
      <w:r>
        <w:br/>
        <w:t>— А ось вони! — засміялась Одарка і поклала на стіл своїх десять пальців.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Десять робітників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