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зараз ви, кати мого народу?</w:t>
      </w:r>
    </w:p>
    <w:p>
      <w:r>
        <w:br/>
        <w:t xml:space="preserve"> Де зараз ви, кати мого народу?&lt;br /&gt;</w:t>
        <w:br/>
        <w:t>Де велич ваша, сила ваша де?&lt;br /&gt;</w:t>
        <w:br/>
        <w:t>На ясні зорі і на тихі води&lt;br /&gt;</w:t>
        <w:br/>
        <w:t>Вже чорна ваша злоба не впаде.</w:t>
      </w:r>
    </w:p>
    <w:p>
      <w:r>
        <w:br/>
        <w:t>Народ росте, і множиться, і діє&lt;br /&gt;</w:t>
        <w:br/>
        <w:t>Без ваших нагаїв і палаша.&lt;br /&gt;</w:t>
        <w:br/>
        <w:t>Під сонцем вічності древніє й молодіє&lt;br /&gt;</w:t>
        <w:br/>
        <w:t>Його жорстока й лагідна душа.</w:t>
      </w:r>
    </w:p>
    <w:p>
      <w:r>
        <w:br/>
        <w:t>Народ мій є! Народ мій завжди буде!&lt;br /&gt;</w:t>
        <w:br/>
        <w:t>Ніхто не перекреслить мій народ!&lt;br /&gt;</w:t>
        <w:br/>
        <w:t>Пощезнуть всі перевертні й приблуди,&lt;br /&gt;</w:t>
        <w:br/>
        <w:t>І орди завойовників-заброд!</w:t>
      </w:r>
    </w:p>
    <w:p>
      <w:r>
        <w:br/>
        <w:t>Ви, байстрюки катів осатанілих,&lt;br /&gt;</w:t>
        <w:br/>
        <w:t>Не забувайте, виродки, ніде:&lt;br /&gt;</w:t>
        <w:br/>
        <w:t>Народ мій є! В його гарячих жилах&lt;br /&gt;</w:t>
        <w:br/>
        <w:t>Козацька кров пульсує і гуде!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зараз ви, кати мого народу?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