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 мені юнь ти сутужную</w:t>
      </w:r>
    </w:p>
    <w:p>
      <w:r>
        <w:br/>
        <w:t xml:space="preserve"> Перекладач: П. Перебийнос&lt;br /&gt;</w:t>
        <w:br/>
        <w:t>Джерело: З книги: Зарубіжна література: Хрестоматія: 11 кл.— Х.: Світ дитинства, 1992.</w:t>
      </w:r>
    </w:p>
    <w:p>
      <w:r>
        <w:br/>
        <w:t>Дав мені юнь Ти сутужную...&lt;br /&gt;</w:t>
        <w:br/>
        <w:t>Був ти нещедрим у ніжності.&lt;br /&gt;</w:t>
        <w:br/>
        <w:t>Скільки журби, далебі!&lt;br /&gt;</w:t>
        <w:br/>
        <w:t>Як же багатством у бідності&lt;br /&gt;</w:t>
        <w:br/>
        <w:t>Душу зігріти Тобі?&lt;br /&gt;</w:t>
        <w:br/>
        <w:t>Пісню слави лесливую&lt;br /&gt;</w:t>
        <w:br/>
        <w:t>Нам доля співа сліпа.&lt;br /&gt;</w:t>
        <w:br/>
        <w:t>Господи! Та ж недбайлива я,&lt;br /&gt;</w:t>
        <w:br/>
        <w:t>Твоя рабиня скупа.&lt;br /&gt;</w:t>
        <w:br/>
        <w:t>Ні прутиком, ні трояндою&lt;br /&gt;</w:t>
        <w:br/>
        <w:t>Не буду в садах Отця.&lt;br /&gt;</w:t>
        <w:br/>
        <w:t>Я від кожної тріски падаю,&lt;br /&gt;</w:t>
        <w:br/>
        <w:t>Здригаюся від слівця.</w:t>
      </w:r>
    </w:p>
    <w:p>
      <w:r>
        <w:br/>
        <w:t>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 мені юнь ти сутужную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