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Cur male scribis?</w:t>
      </w:r>
    </w:p>
    <w:p>
      <w:r>
        <w:br/>
        <w:t xml:space="preserve"> Cur male scribis?[4]&lt;br /&gt;</w:t>
        <w:br/>
        <w:t>Доволі смарагдової завірюхи, доволі блиску;&lt;br /&gt;</w:t>
        <w:br/>
        <w:t>пливуть непереможні кораблі,&lt;br /&gt;</w:t>
        <w:br/>
        <w:t>із палуб янголи печальні і веселі драби&lt;br /&gt;</w:t>
        <w:br/>
        <w:t>в киплячу воду сиплють завтрашні троянди.&lt;br /&gt;</w:t>
        <w:br/>
        <w:t>Cur male scribis?&lt;br /&gt;</w:t>
        <w:br/>
        <w:t>Коханки з берегів гаряче і червоне п’ють вино,&lt;br /&gt;</w:t>
        <w:br/>
        <w:t>бредуть по вулицях, засмучені і чисті,&lt;br /&gt;</w:t>
        <w:br/>
        <w:t>дрімають в італійських ресторанах,&lt;br /&gt;</w:t>
        <w:br/>
        <w:t>шукають, захлинаючись, веселощів — чи мови?&lt;br /&gt;</w:t>
        <w:br/>
        <w:t>Cur male scribis?&lt;br /&gt;</w:t>
        <w:br/>
        <w:t>Де твої перли?&lt;br /&gt;</w:t>
        <w:br/>
        <w:t>Невже коти, які живуть у гіацинтах,&lt;br /&gt;</w:t>
        <w:br/>
        <w:t>не допоможуть нам знайти бодай одну&lt;br /&gt;</w:t>
        <w:br/>
        <w:t>вузеньку вуличку в цій ночі без любові?&lt;br /&gt;</w:t>
        <w:br/>
        <w:t>Cur male scribis?&lt;br /&gt;</w:t>
        <w:br/>
        <w:t>Котре ж прокляття — чи закляття — чи вино —&lt;br /&gt;</w:t>
        <w:br/>
        <w:t>ключем до брами виявиться взимку?&lt;br /&gt;</w:t>
        <w:br/>
        <w:t>Коли підводні сотворіння грім почують?</w:t>
      </w:r>
    </w:p>
    <w:p>
      <w:r>
        <w:br/>
        <w:t>На дно засніжене поволі опускаються і там&lt;br /&gt;</w:t>
        <w:br/>
        <w:t>неквапно розпускаються троянди; їхній дим&lt;br /&gt;</w:t>
        <w:br/>
        <w:t>струмує із води в блискуче небо, витерте на згинах;&lt;br /&gt;</w:t>
        <w:br/>
        <w:t>печальні драби, янголи веселі&lt;br /&gt;</w:t>
        <w:br/>
        <w:t>пливуть поміж шумуючих сузір’їв,&lt;br /&gt;</w:t>
        <w:br/>
        <w:t>де бігають коти, де в’януть гіацинти,&lt;br /&gt;</w:t>
        <w:br/>
        <w:t>де змучені коханки повертаються&lt;br /&gt;</w:t>
        <w:br/>
        <w:t>в порожні номери; за вікнами у них&lt;br /&gt;</w:t>
        <w:br/>
        <w:t>палають смітники і єрет&amp;#250;ики.&lt;br /&gt;</w:t>
        <w:br/>
        <w:t>Bene scribere debent.[5]м</w:t>
      </w:r>
    </w:p>
    <w:p>
      <w:r>
        <w:br/>
        <w:t>*Чому погано пишеш? (латин.).&lt;br /&gt;</w:t>
        <w:br/>
        <w:t>**Мусиш писати добре (латин.).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 male scribis?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