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Чотирнадцяте липня</w:t>
      </w:r>
    </w:p>
    <w:p>
      <w:r>
        <w:br/>
        <w:t xml:space="preserve"> Той спомин бранцеві — як воля пожадана,&lt;br /&gt;</w:t>
        <w:br/>
        <w:t>Я був іще малий, коли зачувся крик:&lt;br /&gt;</w:t>
        <w:br/>
        <w:t>"Гей, на Бастілію! До зброї, громадяни!"&lt;br /&gt;</w:t>
        <w:br/>
        <w:t>I все пішло туди — купець і ремісник.&lt;br /&gt;</w:t>
        <w:br/>
        <w:t>Як зблідла дівчина і як жахнулась мати,&lt;br /&gt;</w:t>
        <w:br/>
        <w:t>Зачувши рев гармат і барабанний гнів.&lt;br /&gt;</w:t>
        <w:br/>
        <w:t>Та переміг народ. Бастілію узято,-&lt;br /&gt;</w:t>
        <w:br/>
        <w:t>I весь у сонці день святочний заяснів,&lt;br /&gt;</w:t>
        <w:br/>
        <w:t>У сонці заяснів..</w:t>
      </w:r>
    </w:p>
    <w:p>
      <w:r>
        <w:br/>
        <w:t>Всі обіймалися — убогий і багатий,-&lt;br /&gt;</w:t>
        <w:br/>
        <w:t>Жіноцтво славило і вояків, і бій,&lt;br /&gt;</w:t>
        <w:br/>
        <w:t>Вертали в синьому герої дня солдати&lt;br /&gt;</w:t>
        <w:br/>
        <w:t>У бурі оплесків і в юрмі гомінкій.&lt;br /&gt;</w:t>
        <w:br/>
        <w:t>Втонув тоді король у глибині неслави&lt;br /&gt;</w:t>
        <w:br/>
        <w:t>I всюди Лафайєт хвалою заряснів,&lt;br /&gt;</w:t>
        <w:br/>
        <w:t>I волю я відчув, і крила я розправив,-&lt;br /&gt;</w:t>
        <w:br/>
        <w:t>I весь у сонці день святочний заяснів,&lt;br /&gt;</w:t>
        <w:br/>
        <w:t>У сонці заяснів.</w:t>
      </w:r>
    </w:p>
    <w:p>
      <w:r>
        <w:br/>
        <w:t>На другий день мене дідок один учений&lt;br /&gt;</w:t>
        <w:br/>
        <w:t>Повів на згарище, до замкових руїн.&lt;br /&gt;</w:t>
        <w:br/>
        <w:t>"Мій сину,— мовив він,— тут деспотизм шалений&lt;br /&gt;</w:t>
        <w:br/>
        <w:t>Душив народ — раба серед понурих стін.&lt;br /&gt;</w:t>
        <w:br/>
        <w:t>I, прагнучи людське донищити коріння,&lt;br /&gt;</w:t>
        <w:br/>
        <w:t>Він стільки, стільки нір для в'язнів поробив,&lt;br /&gt;</w:t>
        <w:br/>
        <w:t>Що з першим натиском запалася твердиня,-&lt;br /&gt;</w:t>
        <w:br/>
        <w:t>I весь у сонці день святочний заяснів,&lt;br /&gt;</w:t>
        <w:br/>
        <w:t>У сонці заяснів.</w:t>
      </w:r>
    </w:p>
    <w:p>
      <w:r>
        <w:br/>
        <w:t>Свобода, друже мій, то давня бунтівниця.&lt;br /&gt;</w:t>
        <w:br/>
        <w:t>I от, озброївшись прапрадідним мечем,&lt;br /&gt;</w:t>
        <w:br/>
        <w:t>Прийшла затерти слід тиранської в'язниці,&lt;br /&gt;</w:t>
        <w:br/>
        <w:t>I Рівність з янгольським з'явилася лицем.&lt;br /&gt;</w:t>
        <w:br/>
        <w:t>А з ними розлилось небесних бур свавілля&lt;br /&gt;</w:t>
        <w:br/>
        <w:t>То голос Мірабо безчесний двір громив,&lt;br /&gt;</w:t>
        <w:br/>
        <w:t>Він гасло нам подав: "Іще одну Бастілью!"&lt;br /&gt;</w:t>
        <w:br/>
        <w:t>I як у сонці день святочний заяснів,&lt;br /&gt;</w:t>
        <w:br/>
        <w:t>У сонці заяснів.</w:t>
      </w:r>
    </w:p>
    <w:p>
      <w:r>
        <w:br/>
        <w:t>Що ми посіємо, пожнуть усі народи,&lt;br /&gt;</w:t>
        <w:br/>
        <w:t>Ми дебатуємо — і нишкнуть королі,&lt;br /&gt;</w:t>
        <w:br/>
        <w:t>А їх вінці тремтять, і про дари свободи&lt;br /&gt;</w:t>
        <w:br/>
        <w:t>Піддaні шепчуться по всій уже землі.&lt;br /&gt;</w:t>
        <w:br/>
        <w:t>Таблиці людських прав нову добу прискорять,&lt;br /&gt;</w:t>
        <w:br/>
        <w:t>Всю землю обійдуть грозою буйних злив,&lt;br /&gt;</w:t>
        <w:br/>
        <w:t>А з цих руїн господь новітній світ утворить..."&lt;br /&gt;</w:t>
        <w:br/>
        <w:t>Ах, як у сонці день святочний заяснів,&lt;br /&gt;</w:t>
        <w:br/>
        <w:t>У сонці заяснів!</w:t>
      </w:r>
    </w:p>
    <w:p>
      <w:r>
        <w:br/>
        <w:t>Я не забув дідка і ту пророчу мову,&lt;br /&gt;</w:t>
        <w:br/>
        <w:t>Дарма, що сорок літ по тому перейшло,&lt;br /&gt;</w:t>
        <w:br/>
        <w:t>I за решоткою мені згадалось знову&lt;br /&gt;</w:t>
        <w:br/>
        <w:t>Те чотирнадцяте, те дороге число.&lt;br /&gt;</w:t>
        <w:br/>
        <w:t>Свободо! Голос мій не зможуть подолати,&lt;br /&gt;</w:t>
        <w:br/>
        <w:t>Тобі веде хвалу мій непокірний спів.&lt;br /&gt;</w:t>
        <w:br/>
        <w:t>Зоря всміхнулася, позолотила грати,-&lt;br /&gt;</w:t>
        <w:br/>
        <w:t>I весь у сонці день святочний заяснів,&lt;br /&gt;</w:t>
        <w:br/>
        <w:t>У сонці заяснів!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Чотирнадцяте липня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