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Бризкало сонце дощами вогняними...</w:t>
      </w:r>
    </w:p>
    <w:p>
      <w:r>
        <w:br/>
        <w:t xml:space="preserve"> Бризкало сонце дощами вогняними,&lt;br /&gt;</w:t>
        <w:br/>
        <w:t>Сонна земля ожила.&lt;br /&gt;</w:t>
        <w:br/>
        <w:t>Бризнуло небо піснями весняними:&lt;br /&gt;</w:t>
        <w:br/>
        <w:t>О, це весна вже прийшла!</w:t>
      </w:r>
    </w:p>
    <w:p>
      <w:r>
        <w:br/>
        <w:t>Ранні пташки задзвеніли над вітами,&lt;br /&gt;</w:t>
        <w:br/>
        <w:t>Довше черешня терпіть не змогла,&lt;br /&gt;</w:t>
        <w:br/>
        <w:t>Глянула, бризнувши білими квітами:&lt;br /&gt;</w:t>
        <w:br/>
        <w:t>О, це весна вже прийшла!</w:t>
      </w:r>
    </w:p>
    <w:p>
      <w:r>
        <w:br/>
        <w:t>Падали квіти з черешні, прощалися,&lt;br /&gt;</w:t>
        <w:br/>
        <w:t>Пчілка дзвеніла, фіалка цвіла.&lt;br /&gt;</w:t>
        <w:br/>
        <w:t>Брості поволі в саду розпускалися:&lt;br /&gt;</w:t>
        <w:br/>
        <w:t>О, це весна вже була!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Бризкало сонце дощами вогняними...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