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мухи</w:t>
      </w:r>
    </w:p>
    <w:p>
      <w:r>
        <w:br/>
        <w:t xml:space="preserve"> Білі мухи налетіли —&lt;br /&gt;</w:t>
        <w:br/>
        <w:t>Все подвір'я стало біле.&lt;br /&gt;</w:t>
        <w:br/>
        <w:t>Не злічити білих мух,&lt;br /&gt;</w:t>
        <w:br/>
        <w:t>Що летять, неначе пух.</w:t>
      </w:r>
    </w:p>
    <w:p>
      <w:r>
        <w:br/>
        <w:t>— Галю, Петрику, Кіндрате,&lt;br /&gt;</w:t>
        <w:br/>
        <w:t>Годі, ледарі, вам спати! —&lt;br /&gt;</w:t>
        <w:br/>
        <w:t>І побігли до санчат&lt;br /&gt;</w:t>
        <w:br/>
        <w:t>Галя, Петрик і Кіндрат.</w:t>
      </w:r>
    </w:p>
    <w:p>
      <w:r>
        <w:br/>
        <w:t>Всі з гори летять щодуху.&lt;br /&gt;</w:t>
        <w:br/>
        <w:t>Щоб спіймати білу муху,&lt;br /&gt;</w:t>
        <w:br/>
        <w:t>А санчата їм усім&lt;br /&gt;</w:t>
        <w:br/>
        <w:t>Змайстрував старий Максим.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мухи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