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Біга зайчик-скакунець…</w:t>
      </w:r>
    </w:p>
    <w:p>
      <w:r>
        <w:br/>
        <w:t xml:space="preserve"> Біга зайчик-скакунець,&lt;br /&gt;</w:t>
        <w:br/>
        <w:t>В затишок тікає.&lt;br /&gt;</w:t>
        <w:br/>
        <w:t>А зима на помелі&lt;br /&gt;</w:t>
        <w:br/>
        <w:t>Зайця доганяє.</w:t>
      </w:r>
    </w:p>
    <w:p>
      <w:r>
        <w:br/>
        <w:t>Зайчик бачить, що біда —&lt;br /&gt;</w:t>
        <w:br/>
        <w:t>Під дубом сховався.&lt;br /&gt;</w:t>
        <w:br/>
        <w:t>А зима тут снігу — кидь!&lt;br /&gt;</w:t>
        <w:br/>
        <w:t>Там малий й зостався.</w:t>
      </w:r>
    </w:p>
    <w:p>
      <w:r>
        <w:br/>
        <w:t>А от білка із дупла&lt;br /&gt;</w:t>
        <w:br/>
        <w:t>Хвостик виставляє.&lt;br /&gt;</w:t>
        <w:br/>
        <w:t>А зима в дупло мерщій&lt;br /&gt;</w:t>
        <w:br/>
        <w:t>Снігу напихає.</w:t>
      </w:r>
    </w:p>
    <w:p>
      <w:r>
        <w:br/>
        <w:t>А як вгледіла вона&lt;br /&gt;</w:t>
        <w:br/>
        <w:t>Горобців на гілці,&lt;br /&gt;</w:t>
        <w:br/>
        <w:t>Плиг туди — і горобці&lt;br /&gt;</w:t>
        <w:br/>
        <w:t>В сніговій тарілці.</w:t>
      </w:r>
    </w:p>
    <w:p>
      <w:r>
        <w:br/>
        <w:t>А уранці, щоб спочить,&lt;br /&gt;</w:t>
        <w:br/>
        <w:t>На сосну злетіла,&lt;br /&gt;</w:t>
        <w:br/>
        <w:t>І в ту ж саму мить сосна&lt;br /&gt;</w:t>
        <w:br/>
        <w:t>Снігом забіліла...</w:t>
      </w:r>
    </w:p>
    <w:p>
      <w:r>
        <w:br/>
        <w:t>Дужче сонце припекло,&lt;br /&gt;</w:t>
        <w:br/>
        <w:t>Розлило струмочки&lt;br /&gt;</w:t>
        <w:br/>
        <w:t>І промінням золотим&lt;br /&gt;</w:t>
        <w:br/>
        <w:t>Просякло листочки.</w:t>
      </w:r>
    </w:p>
    <w:p>
      <w:r>
        <w:br/>
        <w:t>Бачить з лютістю зима,&lt;br /&gt;</w:t>
        <w:br/>
        <w:t>Що не буде долі,&lt;br /&gt;</w:t>
        <w:br/>
        <w:t>А морозика нема&lt;br /&gt;</w:t>
        <w:br/>
        <w:t>Ні в гаю, ні в полі.</w:t>
      </w:r>
    </w:p>
    <w:p>
      <w:r>
        <w:br/>
        <w:t>А вітри-гінці летять,</w:t>
      </w:r>
    </w:p>
    <w:p>
      <w:r>
        <w:br/>
        <w:t>Про весну співають.&lt;br /&gt;</w:t>
        <w:br/>
        <w:t>Сосни весело шумлять,&lt;br /&gt;</w:t>
        <w:br/>
        <w:t>І струмочки грають.</w:t>
      </w:r>
    </w:p>
    <w:p>
      <w:r>
        <w:br/>
        <w:t>Що робить, куди втекти,&lt;br /&gt;</w:t>
        <w:br/>
        <w:t>Як під носом лихо?!&lt;br /&gt;</w:t>
        <w:br/>
        <w:t>Покоритися, лягти&lt;br /&gt;</w:t>
        <w:br/>
        <w:t>Та умерти тихо...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Біга зайчик-скакунець…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