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Бенкет</w:t>
      </w:r>
    </w:p>
    <w:p>
      <w:r>
        <w:br/>
        <w:t xml:space="preserve"> Що, горілка там чи кров?&lt;br /&gt;</w:t>
        <w:br/>
        <w:t>Плеще, плеще чарка пінна,&lt;br /&gt;</w:t>
        <w:br/>
        <w:t>Ну ж, голубко, ну, незмінна,&lt;br /&gt;</w:t>
        <w:br/>
        <w:t>Як не втіхи — дай отрути!&lt;br /&gt;</w:t>
        <w:br/>
        <w:t>Щоб життя нудне забути,&lt;br /&gt;</w:t>
        <w:br/>
        <w:t>Вип'єм швидше! вип'єм знов!</w:t>
      </w:r>
    </w:p>
    <w:p>
      <w:r>
        <w:br/>
        <w:t>Що там — зрада чи любов?&lt;br /&gt;</w:t>
        <w:br/>
        <w:t>Плеще, хлюпається шклянка,&lt;br /&gt;</w:t>
        <w:br/>
        <w:t>Ну ж, веселко, ну ж, коханко,&lt;br /&gt;</w:t>
        <w:br/>
        <w:t>Щоб минулась чорна туга,&lt;br /&gt;</w:t>
        <w:br/>
        <w:t>Щоб забулась зла наруга,&lt;br /&gt;</w:t>
        <w:br/>
        <w:t>Вип'єм швидше! вип'єм знов!</w:t>
      </w:r>
    </w:p>
    <w:p>
      <w:r>
        <w:br/>
        <w:t>Там життя? чи, може, смерть?&lt;br /&gt;</w:t>
        <w:br/>
        <w:t>Все одно! — яке нам діло...&lt;br /&gt;</w:t>
        <w:br/>
        <w:t>Щоб в очах почервоніло,&lt;br /&gt;</w:t>
        <w:br/>
        <w:t>Щоб гуляти, танцювати,&lt;br /&gt;</w:t>
        <w:br/>
        <w:t>Щоб і смерть почастувати,&lt;br /&gt;</w:t>
        <w:br/>
        <w:t>Наливай по шклянці вщерть!</w:t>
      </w:r>
    </w:p>
    <w:p>
      <w:r>
        <w:br/>
        <w:t>Там ридання? Чи танок?&lt;br /&gt;</w:t>
        <w:br/>
        <w:t>Є того й сього потроху:&lt;br /&gt;</w:t>
        <w:br/>
        <w:t>Крові з серця, пива з льоху!&lt;br /&gt;</w:t>
        <w:br/>
        <w:t>Ха, ха, ха! танцює хата!..&lt;br /&gt;</w:t>
        <w:br/>
        <w:t>Горе, щастя, де ви в ката?&lt;br /&gt;</w:t>
        <w:br/>
        <w:t>Лийте, пийте із шклянок!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Бенкет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