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</w:t>
      </w:r>
    </w:p>
    <w:p>
      <w:r>
        <w:br/>
        <w:t xml:space="preserve"> Прокажені, брате. Колокільця&lt;br /&gt;</w:t>
        <w:br/>
        <w:t>знов озвались…</w:t>
      </w:r>
    </w:p>
    <w:p>
      <w:r>
        <w:br/>
        <w:t>Застеляй столи.</w:t>
      </w:r>
    </w:p>
    <w:p>
      <w:r>
        <w:br/>
        <w:t>На тобі нема живого місця.&lt;br /&gt;</w:t>
        <w:br/>
        <w:t>Застеляй столи — ми вже прийшли.</w:t>
      </w:r>
    </w:p>
    <w:p>
      <w:r>
        <w:br/>
        <w:t>І тебе ніхто не буде чути,&lt;br /&gt;</w:t>
        <w:br/>
        <w:t>і себе не буде,</w:t>
      </w:r>
    </w:p>
    <w:p>
      <w:r>
        <w:br/>
        <w:t>бо в один</w:t>
      </w:r>
    </w:p>
    <w:p>
      <w:r>
        <w:br/>
        <w:t>келих ми насипали отрути.&lt;br /&gt;</w:t>
        <w:br/>
        <w:t>Вибирай.</w:t>
      </w:r>
    </w:p>
    <w:p>
      <w:r>
        <w:br/>
        <w:t>Хто добрий на почин?</w:t>
      </w:r>
    </w:p>
    <w:p>
      <w:r>
        <w:br/>
        <w:t>Ти шепочеш: "Господа побіймось…"&lt;br /&gt;</w:t>
        <w:br/>
        <w:t>Та береш найпершим</w:t>
      </w:r>
    </w:p>
    <w:p>
      <w:r>
        <w:br/>
        <w:t>і — до дна.</w:t>
      </w:r>
    </w:p>
    <w:p>
      <w:r>
        <w:br/>
        <w:t>Не боїшся тільки ти, бо з трійлом&lt;br /&gt;</w:t>
        <w:br/>
        <w:t>ти і тільки ти запраг вина.</w:t>
      </w:r>
    </w:p>
    <w:p>
      <w:r>
        <w:br/>
        <w:t>В пеклі будем за такі забави.&lt;br /&gt;</w:t>
        <w:br/>
        <w:t>Хтось ватагу нашу</w:t>
      </w:r>
    </w:p>
    <w:p>
      <w:r>
        <w:br/>
        <w:t>там збере.</w:t>
      </w:r>
    </w:p>
    <w:p>
      <w:r>
        <w:br/>
        <w:t>Хтось один це заслужив по праву.&lt;br /&gt;</w:t>
        <w:br/>
        <w:t>Хтось один за мить одну умре.</w:t>
      </w:r>
    </w:p>
    <w:p>
      <w:r>
        <w:br/>
        <w:t>…Прокажені, брате. Ти — не вірив.&lt;br /&gt;</w:t>
        <w:br/>
        <w:t>З нас один за тебе вмер в ту мить.&lt;br /&gt;</w:t>
        <w:br/>
        <w:t>Ти заплющив очі. Йдеш до прірви.&lt;br /&gt;</w:t>
        <w:br/>
        <w:t>Підійдеш,</w:t>
      </w:r>
    </w:p>
    <w:p>
      <w:r>
        <w:br/>
        <w:t>а там — дзвінок дзвенить.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