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Акростихіс</w:t>
      </w:r>
    </w:p>
    <w:p>
      <w:r>
        <w:br/>
        <w:t xml:space="preserve"> Єст вірш, котрий краєгранесієм, то єст початковими літерами, ім'я сіє МАРІЯ ізображает, а до того і літери, яко то М, А, Р і прочії, що значать, прозвиськом виражаєт</w:t>
      </w:r>
    </w:p>
    <w:p>
      <w:r>
        <w:br/>
        <w:t>Мисліте, мисль імійте, но не мощно знати,</w:t>
      </w:r>
    </w:p>
    <w:p>
      <w:r>
        <w:br/>
        <w:t>Аз, діва, како могох господа зачати.</w:t>
      </w:r>
    </w:p>
    <w:p>
      <w:r>
        <w:br/>
        <w:t>Рци токмо со вірою, всяк христіянине,</w:t>
      </w:r>
    </w:p>
    <w:p>
      <w:r>
        <w:br/>
        <w:t>Іже вся свідий, боже, ти віси єдине,</w:t>
      </w:r>
    </w:p>
    <w:p>
      <w:r>
        <w:br/>
        <w:t>Аз, чиста єдина, діва ношу сина.</w:t>
      </w:r>
    </w:p>
    <w:p>
      <w:r>
        <w:br/>
        <w:t>Таковий вірш не может зложитися римським язиком, бо у них літери не виражають слов.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Акростихіс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