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Зрадник</w:t>
      </w:r>
    </w:p>
    <w:p>
      <w:r>
        <w:br/>
        <w:t xml:space="preserve"> Хто тебе, родино, рідний зневажає,&lt;br /&gt;</w:t>
        <w:br/>
        <w:t>Хай той на чужині серця не має,&lt;br /&gt;</w:t>
        <w:br/>
        <w:t>Та щоб до кого в горі притулитися,&lt;br /&gt;</w:t>
        <w:br/>
        <w:t>Та щоб було з ким горем поділитися!</w:t>
      </w:r>
    </w:p>
    <w:p>
      <w:r>
        <w:br/>
        <w:t>Хто свою віру, хто край свій покине,&lt;br /&gt;</w:t>
        <w:br/>
        <w:t>Хай той без роду на чужині згине,&lt;br /&gt;</w:t>
        <w:br/>
        <w:t>Згасне коло око, душа почорніє,&lt;br /&gt;</w:t>
        <w:br/>
        <w:t>Замре його голос, серце зотліє!</w:t>
      </w:r>
    </w:p>
    <w:p>
      <w:r>
        <w:br/>
        <w:t>Від бога долі не знатиме,&lt;br /&gt;</w:t>
        <w:br/>
        <w:t>Тільки од бога кари він ждатиме!&lt;br /&gt;</w:t>
        <w:br/>
        <w:t>Де він стане, де він гляне —&lt;br /&gt;</w:t>
        <w:br/>
        <w:t>Й чорний ворон літать стане!</w:t>
      </w:r>
    </w:p>
    <w:p>
      <w:r>
        <w:br/>
        <w:t>Хтось ворону його вкаже,&lt;br /&gt;</w:t>
        <w:br/>
        <w:t>Заздалегідь уже скаже:&lt;br /&gt;</w:t>
        <w:br/>
        <w:t>— Ото ваша&lt;br /&gt;</w:t>
        <w:br/>
        <w:t>Буде паша!</w:t>
      </w:r>
    </w:p>
    <w:p>
      <w:r>
        <w:br/>
        <w:t>Як його злії кари каратимуть,&lt;br /&gt;</w:t>
        <w:br/>
        <w:t>Батьки й малим дітям казатимуть,&lt;br /&gt;</w:t>
        <w:br/>
        <w:t>З хрестом вони казатимуть стиха:&lt;br /&gt;</w:t>
        <w:br/>
        <w:t>— Отак, дітки, не дай боже лиха!&lt;br /&gt;</w:t>
        <w:br/>
        <w:t>Отак, діти,&lt;br /&gt;</w:t>
        <w:br/>
        <w:t>Не робіте!</w:t>
      </w:r>
    </w:p>
    <w:p>
      <w:r>
        <w:br/>
        <w:t>Зрадник од людей ласки не знатиме,&lt;br /&gt;</w:t>
        <w:br/>
        <w:t>Сам він од себе в пущі тікатиме...&lt;br /&gt;</w:t>
        <w:br/>
        <w:t>Його рідне слово в пісні не грітиме,&lt;br /&gt;</w:t>
        <w:br/>
        <w:t>Йому пісня в серці углем горітиме...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