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Золотавого меду струмочок із пляшки стікав...</w:t>
      </w:r>
    </w:p>
    <w:p>
      <w:r>
        <w:br/>
        <w:t xml:space="preserve"> Золотавого меду струмочок із пляшки стікав&lt;br /&gt;</w:t>
        <w:br/>
        <w:t>Так неквапно і довго, що встигла сказать господиня:&lt;br /&gt;</w:t>
        <w:br/>
        <w:t>"Тут, в сумній цій Тавриді, де доля спіткала гірка,&lt;br /&gt;</w:t>
        <w:br/>
        <w:t>Нам нітрохи не нудно", — і погляд свій кинула синій.</w:t>
      </w:r>
    </w:p>
    <w:p>
      <w:r>
        <w:br/>
        <w:t>Всюди Бахуса служби, неначе на світі одні&lt;br /&gt;</w:t>
        <w:br/>
        <w:t>Чатові і собаки, — ідеш і нічого не бачиш.&lt;br /&gt;</w:t>
        <w:br/>
        <w:t>Як важезні бочівки, спокійно проносяться дні,&lt;br /&gt;</w:t>
        <w:br/>
        <w:t>Оддалік голоси в курені — неквапливі й ледачі.</w:t>
      </w:r>
    </w:p>
    <w:p>
      <w:r>
        <w:br/>
        <w:t>Після чаю ми вийшли в розлогий бурштиновий сад,&lt;br /&gt;</w:t>
        <w:br/>
        <w:t>Мовби вії, на вікнах опушені збрижені штори.&lt;br /&gt;</w:t>
        <w:br/>
        <w:t>Білий пломінь колон поминули, знайшли виноград,&lt;br /&gt;</w:t>
        <w:br/>
        <w:t>Де в скляному повітрі купаються зморені гори.</w:t>
      </w:r>
    </w:p>
    <w:p>
      <w:r>
        <w:br/>
        <w:t>Я сказав: виноград, як баталія давня, живе,&lt;br /&gt;</w:t>
        <w:br/>
        <w:t>Верхівці кучеряві зіткнулися в скутім порядку,&lt;br /&gt;</w:t>
        <w:br/>
        <w:t>В крем'янистій Тавриді наука Еллади, — зове&lt;br /&gt;</w:t>
        <w:br/>
        <w:t>Золотого засіву шляхетна іржава лампадка.</w:t>
      </w:r>
    </w:p>
    <w:p>
      <w:r>
        <w:br/>
        <w:t>Ну, а в келії білій, мов прядка, стоїть тишина.&lt;br /&gt;</w:t>
        <w:br/>
        <w:t>Пахне фарбою, оцтом і свіжим вином із підвалу,&lt;br /&gt;</w:t>
        <w:br/>
        <w:t>Пам'ятаєш, у грецькому домі укохана всіми жона, —&lt;br /&gt;</w:t>
        <w:br/>
        <w:t>Не Єлена, ні, інша, — як довго вона вишивала?</w:t>
      </w:r>
    </w:p>
    <w:p>
      <w:r>
        <w:br/>
        <w:t>Золотеє руно, де шукать золотеє руно?&lt;br /&gt;</w:t>
        <w:br/>
        <w:t>Невідступно шуміли морськії вали пишномовні,&lt;br /&gt;</w:t>
        <w:br/>
        <w:t>І, спустивши додолу здірявлене вщент полотно,&lt;br /&gt;</w:t>
        <w:br/>
        <w:t>Одіссей повернувся, і часом, і простором повний.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Золотавого меду струмочок із пляшки стікав...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