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світ</w:t>
      </w:r>
    </w:p>
    <w:p>
      <w:r>
        <w:br/>
        <w:t xml:space="preserve"> Напевно, хтось вночі повісивсь&lt;br /&gt;</w:t>
        <w:br/>
        <w:t>I розв'язав лиху негоду.&lt;br /&gt;</w:t>
        <w:br/>
        <w:t>Дме вітер, тарілки танцюють&lt;br /&gt;</w:t>
        <w:br/>
        <w:t>На тій цирульні біля входу.&lt;br /&gt;</w:t>
        <w:br/>
        <w:t>Де щастя в цей недобрий час?&lt;br /&gt;</w:t>
        <w:br/>
        <w:t>Там, де немає з вами нас.</w:t>
      </w:r>
    </w:p>
    <w:p>
      <w:r>
        <w:br/>
        <w:t>Ось наймит з наймичкою дрова&lt;br /&gt;</w:t>
        <w:br/>
        <w:t>Пиляють, аж пила скрегоче.&lt;br /&gt;</w:t>
        <w:br/>
        <w:t>В холодних пелюшках дитина&lt;br /&gt;</w:t>
        <w:br/>
        <w:t>Перекричать негоду хоче.&lt;br /&gt;</w:t>
        <w:br/>
        <w:t>Де щастя в цей недобрий час?&lt;br /&gt;</w:t>
        <w:br/>
        <w:t>Там, де немає з вами нас.</w:t>
      </w:r>
    </w:p>
    <w:p>
      <w:r>
        <w:br/>
        <w:t>Занедбаний актор мандрівний&lt;br /&gt;</w:t>
        <w:br/>
        <w:t>Бреде вздовж битої дороги,&lt;br /&gt;</w:t>
        <w:br/>
        <w:t>Замерз без теплої одежі,&lt;br /&gt;</w:t>
        <w:br/>
        <w:t>Голодний він — ледь тягне ноги.&lt;br /&gt;</w:t>
        <w:br/>
        <w:t>Де щастя в цей недобрий час?&lt;br /&gt;</w:t>
        <w:br/>
        <w:t>Там, де немає з вами нас.</w:t>
      </w:r>
    </w:p>
    <w:p>
      <w:r>
        <w:br/>
        <w:t>Солдат на варті справно ходить...&lt;br /&gt;</w:t>
        <w:br/>
        <w:t>Напевно, й ти замерз, солдате?&lt;br /&gt;</w:t>
        <w:br/>
        <w:t>Що маєш ти з нудьги робити?&lt;br /&gt;</w:t>
        <w:br/>
        <w:t>Хіба що кроки рахувати.&lt;br /&gt;</w:t>
        <w:br/>
        <w:t>Де щастя в цей недобрий час?&lt;br /&gt;</w:t>
        <w:br/>
        <w:t>Там, де немає з вами нас.</w:t>
      </w:r>
    </w:p>
    <w:p>
      <w:r>
        <w:br/>
        <w:t>Словак-поденщик довгоногий&lt;br /&gt;</w:t>
        <w:br/>
        <w:t>В подертім піджаці чвалає,&lt;br /&gt;</w:t>
        <w:br/>
        <w:t>У нього ніс — мов синій перець,&lt;br /&gt;</w:t>
        <w:br/>
        <w:t>А вітер сльози витискає.&lt;br /&gt;</w:t>
        <w:br/>
        <w:t>Де щастя в цей недобрий час?&lt;br /&gt;</w:t>
        <w:br/>
        <w:t>Там, де немає з вами нас.</w:t>
      </w:r>
    </w:p>
    <w:p>
      <w:r>
        <w:br/>
        <w:t>А циган? Клацає зубами&lt;br /&gt;</w:t>
        <w:br/>
        <w:t>В подертому шатрі, голодний,-&lt;br /&gt;</w:t>
        <w:br/>
        <w:t>А вітер стукає й заходить&lt;br /&gt;</w:t>
        <w:br/>
        <w:t>В шатро, хоч циган з цим не згодний.&lt;br /&gt;</w:t>
        <w:br/>
        <w:t>Де щастя в цей недобрий час?&lt;br /&gt;</w:t>
        <w:br/>
        <w:t>Там, де немає з вами нас.</w:t>
      </w:r>
    </w:p>
    <w:p>
      <w:r>
        <w:br/>
        <w:t>Напевно, хтось вночі повісивсь&lt;br /&gt;</w:t>
        <w:br/>
        <w:t>I розв'язав лиху негоду.&lt;br /&gt;</w:t>
        <w:br/>
        <w:t>Дме вітер, тарілки танцюють&lt;br /&gt;</w:t>
        <w:br/>
        <w:t>На тій цирульні біля входу.&lt;br /&gt;</w:t>
        <w:br/>
        <w:t>Де щастя в цей недобрий час?&lt;br /&gt;</w:t>
        <w:br/>
        <w:t>Там, де немає з вами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