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Жайворониться день блакитний...</w:t>
      </w:r>
    </w:p>
    <w:p>
      <w:r>
        <w:br/>
        <w:t xml:space="preserve"> Жайворониться день блакитний,&lt;br /&gt;</w:t>
        <w:br/>
        <w:t>Сонце радіє.&lt;br /&gt;</w:t>
        <w:br/>
        <w:t>Я люблю тебе привітний,&lt;br /&gt;</w:t>
        <w:br/>
        <w:t>Теплий Олексіє!&lt;br /&gt;</w:t>
        <w:br/>
        <w:t>Напружуються вени.&lt;br /&gt;</w:t>
        <w:br/>
        <w:t>Тепло лоскоче криги.&lt;br /&gt;</w:t>
        <w:br/>
        <w:t>Знову ми члени&lt;br /&gt;</w:t>
        <w:br/>
        <w:t>Радісної ліги!</w:t>
      </w:r>
    </w:p>
    <w:p>
      <w:r>
        <w:br/>
        <w:t>Знову женці ми.&lt;br /&gt;</w:t>
        <w:br/>
        <w:t>Наша доля воскресла —&lt;br /&gt;</w:t>
        <w:br/>
        <w:t>Колосся – рими&lt;br /&gt;</w:t>
        <w:br/>
        <w:t>Чекають на перевесла.&lt;br /&gt;</w:t>
        <w:br/>
        <w:t>На дні майбутні&lt;br /&gt;</w:t>
        <w:br/>
        <w:t>Наше щастя криліє.&lt;br /&gt;</w:t>
        <w:br/>
        <w:t>Золотіють лютні:&lt;br /&gt;</w:t>
        <w:br/>
        <w:t>"Радуйся, Олексіє!"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Жайворониться день блакитний...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