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Згадка</w:t>
      </w:r>
    </w:p>
    <w:p>
      <w:r>
        <w:br/>
        <w:t xml:space="preserve"> Згадка для мене тепер&lt;br /&gt;</w:t>
        <w:br/>
        <w:t>Тільки й зосталась єдина,&lt;br /&gt;</w:t>
        <w:br/>
        <w:t>Щоб не робив я — вона&lt;br /&gt;</w:t>
        <w:br/>
        <w:t>Ані на мить не покине.</w:t>
      </w:r>
    </w:p>
    <w:p>
      <w:r>
        <w:br/>
        <w:t>Згадую давнії дні,&lt;br /&gt;</w:t>
        <w:br/>
        <w:t>Згадую давні розмови—&lt;br /&gt;</w:t>
        <w:br/>
        <w:t>Все, що кохав і згубив,&lt;br /&gt;</w:t>
        <w:br/>
        <w:t>Маю неначе ізнову.</w:t>
      </w:r>
    </w:p>
    <w:p>
      <w:r>
        <w:br/>
        <w:t>Образ коханий святий&lt;br /&gt;</w:t>
        <w:br/>
        <w:t>В думці ізнов оживає,—&lt;br /&gt;</w:t>
        <w:br/>
        <w:t>Тихо молюся йому,&lt;br /&gt;</w:t>
        <w:br/>
        <w:t>Не покидати благаю!</w:t>
      </w:r>
    </w:p>
    <w:p>
      <w:r>
        <w:br/>
        <w:t>Згадка для мене — життя,&lt;br /&gt;</w:t>
        <w:br/>
        <w:t>Згадка дає і надію,&lt;br /&gt;</w:t>
        <w:br/>
        <w:t>Згадка утіха моя&lt;br /&gt;</w:t>
        <w:br/>
        <w:t>В дні ці похмурі, сумнії.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