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Землякам</w:t>
      </w:r>
    </w:p>
    <w:p>
      <w:r>
        <w:br/>
        <w:t xml:space="preserve"> землякам, що збираються раз на рік на Шевченкові роковини співати гімн "Ще не вмерла Україна "</w:t>
      </w:r>
    </w:p>
    <w:p>
      <w:r>
        <w:br/>
        <w:t>Ще не вмерла Україна,&lt;br /&gt;</w:t>
        <w:br/>
        <w:t>Але може вмерти:&lt;br /&gt;</w:t>
        <w:br/>
        <w:t>Ви самі її, ледачі,&lt;br /&gt;</w:t>
        <w:br/>
        <w:t>Ведете до смерти!</w:t>
      </w:r>
    </w:p>
    <w:p>
      <w:r>
        <w:br/>
        <w:t>Не хваліться, що жива ще&lt;br /&gt;</w:t>
        <w:br/>
        <w:t>Наша воля й слава:&lt;br /&gt;</w:t>
        <w:br/>
        <w:t>Зрада їх давно стоптала,&lt;br /&gt;</w:t>
        <w:br/>
        <w:t>Продала, лукава!</w:t>
      </w:r>
    </w:p>
    <w:p>
      <w:r>
        <w:br/>
        <w:t>Ваші предки торгували&lt;br /&gt;</w:t>
        <w:br/>
        <w:t>Людськими правами,&lt;br /&gt;</w:t>
        <w:br/>
        <w:t>Їх продавши, породили&lt;br /&gt;</w:t>
        <w:br/>
        <w:t>Вас на світ рабами.</w:t>
      </w:r>
    </w:p>
    <w:p>
      <w:r>
        <w:br/>
        <w:t>Не пишайтеся ж у співах&lt;br /&gt;</w:t>
        <w:br/>
        <w:t>Ви козацьким родом:&lt;br /&gt;</w:t>
        <w:br/>
        <w:t>Ви — раби, хоча й пани ви&lt;br /&gt;</w:t>
        <w:br/>
        <w:t>Над своїм народом!</w:t>
      </w:r>
    </w:p>
    <w:p>
      <w:r>
        <w:br/>
        <w:t>Україна вам не мати:&lt;br /&gt;</w:t>
        <w:br/>
        <w:t>Є вам інша пані,&lt;br /&gt;</w:t>
        <w:br/>
        <w:t>Зрадних прадідів нікчемних&lt;br /&gt;</w:t>
        <w:br/>
        <w:t>Правнуки погані1!</w:t>
      </w:r>
    </w:p>
    <w:p>
      <w:r>
        <w:br/>
        <w:t>Тільки той достойний щастя,&lt;br /&gt;</w:t>
        <w:br/>
        <w:t>Хто боровсь за його,&lt;br /&gt;</w:t>
        <w:br/>
        <w:t>Ви ж давно покірні слуги&lt;br /&gt;</w:t>
        <w:br/>
        <w:t>Ледарства гидкого.</w:t>
      </w:r>
    </w:p>
    <w:p>
      <w:r>
        <w:br/>
        <w:t>Ви ж давно не люди — трупи,&lt;br /&gt;</w:t>
        <w:br/>
        <w:t>Без життя і сили,&lt;br /&gt;</w:t>
        <w:br/>
        <w:t>Ваше місце — кладовище,&lt;br /&gt;</w:t>
        <w:br/>
        <w:t>Ями та могили.</w:t>
      </w:r>
    </w:p>
    <w:p>
      <w:r>
        <w:br/>
        <w:t>Як живі покинуть мертвих,&lt;br /&gt;</w:t>
        <w:br/>
        <w:t>Щоб з живими стати,&lt;br /&gt;</w:t>
        <w:br/>
        <w:t>"Ще не вмерла Україна! "&lt;br /&gt;</w:t>
        <w:br/>
        <w:t>Будемо співати.</w:t>
      </w:r>
    </w:p>
    <w:p>
      <w:r>
        <w:br/>
        <w:t>Як живі покинуть мертвих, —&lt;br /&gt;</w:t>
        <w:br/>
        <w:t>Прийде та година,&lt;br /&gt;</w:t>
        <w:br/>
        <w:t>Що ділами, не словами,&lt;br /&gt;</w:t>
        <w:br/>
        <w:t>Оживе Вкраїна!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Землякам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