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Здається ми перестаємо слухати...</w:t>
      </w:r>
    </w:p>
    <w:p>
      <w:r>
        <w:br/>
        <w:t xml:space="preserve"> здається ми перестаємо слухати&lt;br /&gt;</w:t>
        <w:br/>
        <w:t>такою безневинною печаль&lt;br /&gt;</w:t>
        <w:br/>
        <w:t>скрадається вкороченими звуками&lt;br /&gt;</w:t>
        <w:br/>
        <w:t>в яких живого імені не жаль</w:t>
      </w:r>
    </w:p>
    <w:p>
      <w:r>
        <w:br/>
        <w:t>код бездоріжжя: ребра і вино&lt;br /&gt;</w:t>
        <w:br/>
        <w:t>триматися як поручень на кризі&lt;br /&gt;</w:t>
        <w:br/>
        <w:t>за те що доручити не дано&lt;br /&gt;</w:t>
        <w:br/>
        <w:t>своїй останній невмирущій книзі</w:t>
      </w:r>
    </w:p>
    <w:p>
      <w:r>
        <w:br/>
        <w:t>за те що бог під ребрами зійшов&lt;br /&gt;</w:t>
        <w:br/>
        <w:t>гаряче лезо а кістки холодні&lt;br /&gt;</w:t>
        <w:br/>
        <w:t>за те що не розсмоктується шов&lt;br /&gt;</w:t>
        <w:br/>
        <w:t>у пращу галилейської безодні</w:t>
      </w:r>
    </w:p>
    <w:p>
      <w:r>
        <w:br/>
        <w:t>немислимо неміряно навспак&lt;br /&gt;</w:t>
        <w:br/>
        <w:t>губами жертву втомлену вершити&lt;br /&gt;</w:t>
        <w:br/>
        <w:t>на тінь вершини наступити так&lt;br /&gt;</w:t>
        <w:br/>
        <w:t>немов на горло це несамовите</w:t>
      </w:r>
    </w:p>
    <w:p>
      <w:r>
        <w:br/>
        <w:t>немов по ребрах крила пір'я ніж&lt;br /&gt;</w:t>
        <w:br/>
        <w:t>вино червиве каменем і брудом&lt;br /&gt;</w:t>
        <w:br/>
        <w:t>неначе він цю істину возніс&lt;br /&gt;</w:t>
        <w:br/>
        <w:t>а кожен ліс при ній лишився судом</w:t>
      </w:r>
    </w:p>
    <w:p>
      <w:r>
        <w:br/>
        <w:t>проповідає листя і смолу&lt;br /&gt;</w:t>
        <w:br/>
        <w:t>могилу теплу стеле перегноєм&lt;br /&gt;</w:t>
        <w:br/>
        <w:t>і кожному пропащому ослу&lt;br /&gt;</w:t>
        <w:br/>
        <w:t>заповідає жити під горою</w:t>
      </w:r>
    </w:p>
    <w:p>
      <w:r>
        <w:br/>
        <w:t>а слухати давно вже перестав&lt;br /&gt;</w:t>
        <w:br/>
        <w:t>та й ми самі також перестаємо&lt;br /&gt;</w:t>
        <w:br/>
        <w:t>немислимого духу золота&lt;br /&gt;</w:t>
        <w:br/>
        <w:t>печаль над нами стелиться незримо</w:t>
      </w:r>
    </w:p>
    <w:p>
      <w:r>
        <w:br/>
        <w:t>і живемо — і бог і ліс і суд&lt;br /&gt;</w:t>
        <w:br/>
        <w:t>тоненьким швом помічені з безодні&lt;br /&gt;</w:t>
        <w:br/>
        <w:t>їмо се тіло і п'ємо росу&lt;br /&gt;</w:t>
        <w:br/>
        <w:t>а може й кров вона також холодна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Здається ми перестаємо слухати...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