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Закличне</w:t>
      </w:r>
    </w:p>
    <w:p>
      <w:r>
        <w:br/>
        <w:t xml:space="preserve"> &lt;blockquote&gt;Вирішивши зайвий раз підтвердити і довести свою глибоку продажність, кон’юнктурність і політичну заанґажованість, я створив цього вірша, в якому хочу насамперед закликати весь електорат рідної держави проявити активність при майбутньому волевиявленні. Не все так погано у нашому домі! Насправді, все набагато поганіше…&lt;/blockquote&gt;</w:t>
      </w:r>
    </w:p>
    <w:p>
      <w:r>
        <w:br/>
        <w:t>Олександр ІРВАНЕЦЬ</w:t>
      </w:r>
    </w:p>
    <w:p>
      <w:r>
        <w:br/>
        <w:t>ЗАКЛИЧНЕ</w:t>
      </w:r>
    </w:p>
    <w:p>
      <w:r>
        <w:br/>
        <w:t>Іване й Абраме, Охріме і Сидоре!&lt;br /&gt;</w:t>
        <w:br/>
        <w:t>Стрункими рядами ходімо на вибори!</w:t>
      </w:r>
    </w:p>
    <w:p>
      <w:r>
        <w:br/>
        <w:t>Хай ворог не гавка і навіть не нявка,&lt;br /&gt;</w:t>
        <w:br/>
        <w:t>Хай буде повсюдно високою явка.</w:t>
      </w:r>
    </w:p>
    <w:p>
      <w:r>
        <w:br/>
        <w:t>А вибрати мусим щось добре і путнє,&lt;br /&gt;</w:t>
        <w:br/>
        <w:t>Наприклад, жінок, котрі за майбутнє.&lt;br /&gt;</w:t>
        <w:br/>
        <w:t>І будемо потім сміятись на кутні…</w:t>
      </w:r>
    </w:p>
    <w:p>
      <w:r>
        <w:br/>
        <w:t>Симпатії наші узгодим, з'ясуєм&lt;br /&gt;</w:t>
        <w:br/>
        <w:t>І одноголосно проголосуєм</w:t>
      </w:r>
    </w:p>
    <w:p>
      <w:r>
        <w:br/>
        <w:t>За нашу, красиву, або за єдину&lt;br /&gt;</w:t>
        <w:br/>
        <w:t>(Хто хоче – за "родіну", хто – за "родину")</w:t>
      </w:r>
    </w:p>
    <w:p>
      <w:r>
        <w:br/>
        <w:t>За юних, за сивих, за новонароджених!&lt;br /&gt;</w:t>
        <w:br/>
        <w:t>За ярих, озимих, і за відморожених!</w:t>
      </w:r>
    </w:p>
    <w:p>
      <w:r>
        <w:br/>
        <w:t>За шлаки всіх блоків, за копів і поців,&lt;br /&gt;</w:t>
        <w:br/>
        <w:t>За гарних дівчат і тим більше за хлопців!</w:t>
      </w:r>
    </w:p>
    <w:p>
      <w:r>
        <w:br/>
        <w:t>За Юлю й Наталю, за Ситника й Вересня&lt;br /&gt;</w:t>
        <w:br/>
        <w:t>Дамо голоси 31 березня.</w:t>
      </w:r>
    </w:p>
    <w:p>
      <w:r>
        <w:br/>
        <w:t>Як будем при цьому достатньо активні,&lt;br /&gt;</w:t>
        <w:br/>
        <w:t>То зміни настануть лише позитивні.</w:t>
      </w:r>
    </w:p>
    <w:p>
      <w:r>
        <w:br/>
        <w:t>Чека нас оновлення й радість всесвітня&lt;br /&gt;</w:t>
        <w:br/>
        <w:t>Наступного ж дня.&lt;br /&gt;</w:t>
        <w:br/>
        <w:t>Тобто – 1 квітня.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