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Забудь, Шотландіє моя!</w:t>
      </w:r>
    </w:p>
    <w:p>
      <w:r>
        <w:br/>
        <w:t xml:space="preserve"> Забудь, Шотландіє моя,&lt;br /&gt;</w:t>
        <w:br/>
        <w:t>Свою колишню славу!&lt;br /&gt;</w:t>
        <w:br/>
        <w:t>Забудь своє гучне ім'я,&lt;br /&gt;</w:t>
        <w:br/>
        <w:t>Звеличене по праву!&lt;br /&gt;</w:t>
        <w:br/>
        <w:t>Припали Твіду береги&lt;br /&gt;</w:t>
        <w:br/>
        <w:t>Англійцям ув обладу,-&lt;br /&gt;</w:t>
        <w:br/>
        <w:t>Опанували вороги&lt;br /&gt;</w:t>
        <w:br/>
        <w:t>Нас через чорну зраду.</w:t>
      </w:r>
    </w:p>
    <w:p>
      <w:r>
        <w:br/>
        <w:t>Не міг відняти наших прав&lt;br /&gt;</w:t>
        <w:br/>
        <w:t>Віками меч ворожий,&lt;br /&gt;</w:t>
        <w:br/>
        <w:t>Та підлий зрадник нас продав&lt;br /&gt;</w:t>
        <w:br/>
        <w:t>Катам за жменю грошей.&lt;br /&gt;</w:t>
        <w:br/>
        <w:t>Англійську сталь не раз було&lt;br /&gt;</w:t>
        <w:br/>
        <w:t>Щербили ми в двобої,&lt;br /&gt;</w:t>
        <w:br/>
        <w:t>Англійське злото довело&lt;br /&gt;</w:t>
        <w:br/>
        <w:t>Нас до біди тяжкої.</w:t>
      </w:r>
    </w:p>
    <w:p>
      <w:r>
        <w:br/>
        <w:t>Розпука душу рве мою —&lt;br /&gt;</w:t>
        <w:br/>
        <w:t>Ми в рабстві жити мусим!&lt;br /&gt;</w:t>
        <w:br/>
        <w:t>О, чом я не поліг в бою&lt;br /&gt;</w:t>
        <w:br/>
        <w:t>З Уоллесом чи Брюсом!&lt;br /&gt;</w:t>
        <w:br/>
        <w:t>Та поки серця пал не згас,&lt;br /&gt;</w:t>
        <w:br/>
        <w:t>Волатиму щосили:&lt;br /&gt;</w:t>
        <w:br/>
        <w:t>За золото англійське нас&lt;br /&gt;</w:t>
        <w:br/>
        <w:t>Запроданці згубили!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Забудь, Шотландіє моя!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